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07" w:rsidRPr="00C77E07" w:rsidRDefault="00F703D3" w:rsidP="00C7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МОКРУШИ</w:t>
      </w:r>
      <w:r w:rsidR="00C77E07" w:rsidRPr="00C77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НСКИЙ СЕЛЬСКИЙ СОВЕТ ДЕПУТАТОВ</w:t>
      </w:r>
    </w:p>
    <w:p w:rsidR="00C77E07" w:rsidRPr="00C77E07" w:rsidRDefault="00C77E07" w:rsidP="00C7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7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КАНСКОГО РАЙОНА КРАСНОЯРСКОГО КРАЯ</w:t>
      </w:r>
    </w:p>
    <w:p w:rsidR="00C77E07" w:rsidRPr="00C77E07" w:rsidRDefault="00C77E07" w:rsidP="00C77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7E07" w:rsidRPr="00C77E07" w:rsidRDefault="00C77E07" w:rsidP="00C7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7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77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C77E07" w:rsidRPr="00C77E07" w:rsidRDefault="00C77E07" w:rsidP="00C77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0BF3">
        <w:rPr>
          <w:rFonts w:ascii="Times New Roman" w:eastAsia="Times New Roman" w:hAnsi="Times New Roman" w:cs="Times New Roman"/>
          <w:sz w:val="26"/>
          <w:szCs w:val="26"/>
          <w:lang w:eastAsia="ru-RU"/>
        </w:rPr>
        <w:t>9.09</w:t>
      </w:r>
      <w:r w:rsidRPr="00C77E07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60BF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77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60BF3">
        <w:rPr>
          <w:rFonts w:ascii="Times New Roman" w:eastAsia="Times New Roman" w:hAnsi="Times New Roman" w:cs="Times New Roman"/>
          <w:sz w:val="26"/>
          <w:szCs w:val="26"/>
          <w:lang w:eastAsia="ru-RU"/>
        </w:rPr>
        <w:t>2-8/1</w:t>
      </w:r>
    </w:p>
    <w:p w:rsidR="00C77E07" w:rsidRPr="00C77E07" w:rsidRDefault="00C77E07" w:rsidP="00C7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Мокруша</w:t>
      </w:r>
    </w:p>
    <w:p w:rsidR="00C77E07" w:rsidRPr="008E5DF3" w:rsidRDefault="00C77E07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муниципального образования</w:t>
      </w:r>
    </w:p>
    <w:p w:rsidR="0005106D" w:rsidRPr="008E5DF3" w:rsidRDefault="00F703D3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Мокру</w:t>
      </w:r>
      <w:r w:rsidR="00C77E07"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шинский</w:t>
      </w:r>
      <w:r w:rsidR="0005106D"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Канского района</w:t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Красноярского края в 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</w:p>
    <w:p w:rsidR="00C6266E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поддержки местных инициатив (ППМИ</w:t>
      </w:r>
      <w:r w:rsidRPr="008E5D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На основании закона Красноярского края от 07.07.2016 №</w:t>
      </w:r>
      <w:r w:rsidR="00C77E07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10-48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«О государственной поддержке развития местного самоуправления Красноярского края», государственной программы Красноярского края «Содействие развитию местного самоуправления» (Постановление Правительства Красноярского края от 30.09.2013 №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517-п)</w:t>
      </w:r>
      <w:r w:rsidR="005A2736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Устава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</w:t>
      </w:r>
      <w:r w:rsidR="00C77E07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шинского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</w:t>
      </w:r>
      <w:r w:rsidR="00C77E07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</w:t>
      </w:r>
      <w:r w:rsidR="005A2736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Канского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 </w:t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77E07" w:rsidRPr="008E5DF3" w:rsidRDefault="00C77E07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66E" w:rsidRPr="008E5DF3" w:rsidRDefault="00C6266E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Информацию о программе поддержки местных инициатив (ППМИ) Красноярского края принять к сведению</w:t>
      </w:r>
      <w:r w:rsid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8649A" w:rsidRPr="008E5DF3" w:rsidRDefault="00C6266E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</w:t>
      </w:r>
      <w:proofErr w:type="spellStart"/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Мокрушинс</w:t>
      </w:r>
      <w:r w:rsidR="009E548C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</w:t>
      </w:r>
      <w:proofErr w:type="spellEnd"/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сельсовету принять участие в программе поддержки местных инициатив. 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Организовать разъяснительную работу среди жителей сельского поселения о возможностях программы ППМИ. 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Изучить общественное мнение населения муниципального образования о наиболее важных проблемах для участия в конкурсном отборе ППМИ.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Провести общее собрание населения по выбору приоритетного направления для участия в конкурсном отборе ППМИ. 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Администрации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</w:t>
      </w:r>
      <w:r w:rsidR="002A54EF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шинского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предусмотреть возможность </w:t>
      </w:r>
      <w:proofErr w:type="spellStart"/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</w:t>
      </w:r>
      <w:r w:rsidR="002A54EF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шинского</w:t>
      </w:r>
      <w:r w:rsidR="00760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2021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реализацию программы для участия в конкурсном отборе в объеме не менее 5% от </w:t>
      </w:r>
      <w:r w:rsidR="00D114CD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проекта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на председателя комиссии по экономике, финансам и бюджету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266E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Настоящее решение вступает в силу после подписания и подлежит опубликованию в печатном издании «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Мокрушинского сельсовета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106D" w:rsidRPr="008E5DF3" w:rsidRDefault="0005106D" w:rsidP="00C77E07">
      <w:p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Мокрушин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Ковалева</w:t>
      </w: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</w:p>
    <w:p w:rsidR="008E5DF3" w:rsidRPr="008E5DF3" w:rsidRDefault="008E5DF3" w:rsidP="008E5DF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60BF3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 Веденеев</w:t>
      </w:r>
    </w:p>
    <w:p w:rsidR="00F703D3" w:rsidRDefault="00F703D3" w:rsidP="008E5D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F3" w:rsidRPr="008E5DF3" w:rsidRDefault="008E5DF3" w:rsidP="008E5D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8E5DF3" w:rsidRPr="008E5DF3" w:rsidRDefault="008E5DF3" w:rsidP="008E5D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2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ешению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Мокрушинского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Канского района</w:t>
      </w:r>
    </w:p>
    <w:p w:rsidR="008E5DF3" w:rsidRPr="008E5DF3" w:rsidRDefault="000F6207" w:rsidP="008E5D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60BF3">
        <w:rPr>
          <w:rFonts w:ascii="Times New Roman" w:eastAsia="Times New Roman" w:hAnsi="Times New Roman" w:cs="Times New Roman"/>
          <w:sz w:val="26"/>
          <w:szCs w:val="26"/>
          <w:lang w:eastAsia="ru-RU"/>
        </w:rPr>
        <w:t>29.09.2020г.</w:t>
      </w:r>
      <w:r w:rsidRPr="000F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60BF3">
        <w:rPr>
          <w:rFonts w:ascii="Times New Roman" w:eastAsia="Times New Roman" w:hAnsi="Times New Roman" w:cs="Times New Roman"/>
          <w:sz w:val="26"/>
          <w:szCs w:val="26"/>
          <w:lang w:eastAsia="ru-RU"/>
        </w:rPr>
        <w:t>2-8/1</w:t>
      </w:r>
    </w:p>
    <w:p w:rsidR="008E5DF3" w:rsidRDefault="008E5DF3" w:rsidP="008E5DF3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84EA2" w:rsidRPr="008E5DF3" w:rsidRDefault="00884EA2" w:rsidP="00C77E07">
      <w:pPr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       </w:t>
      </w:r>
      <w:r w:rsidR="00C6266E" w:rsidRPr="008E5DF3">
        <w:rPr>
          <w:rFonts w:ascii="Times New Roman" w:hAnsi="Times New Roman" w:cs="Times New Roman"/>
          <w:sz w:val="26"/>
          <w:szCs w:val="26"/>
        </w:rPr>
        <w:t xml:space="preserve">Краткая информация о программе поддержки местных инициатив (ППМИ) в Красноярском крае ППМИ в Красноярском крае реализуется по решению Правительства Красноярского края при участии Всемирного банка. ППМИ </w:t>
      </w:r>
      <w:proofErr w:type="gramStart"/>
      <w:r w:rsidR="00C6266E" w:rsidRPr="008E5DF3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="00C6266E" w:rsidRPr="008E5DF3">
        <w:rPr>
          <w:rFonts w:ascii="Times New Roman" w:hAnsi="Times New Roman" w:cs="Times New Roman"/>
          <w:sz w:val="26"/>
          <w:szCs w:val="26"/>
        </w:rPr>
        <w:t xml:space="preserve"> на решение именно тех проблем, которые жители самостоятельно определяют на собраниях. Цели Проекта – повышение качества муниципальных услуг, предоставляемых на местном уровне, а также эффективности использования бюджетных средств за счет финансовой и экспертной поддержки совместных инициатив населения и органов местного самоуправления, развития потенциала органов местного самоуправления и расширения участия граждан в деятельности органов местного самоуправления. Для достижения этих целей в рамках Проекта решаются следующие задачи:</w:t>
      </w:r>
    </w:p>
    <w:p w:rsidR="00884EA2" w:rsidRPr="008E5DF3" w:rsidRDefault="00C6266E" w:rsidP="000E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− восстановление объектов социальной и инженерной инфраструктуры местного уровня, необходимых для предоставления качественных услуг населению;</w:t>
      </w:r>
    </w:p>
    <w:p w:rsidR="00884EA2" w:rsidRPr="008E5DF3" w:rsidRDefault="00C6266E" w:rsidP="000E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− поддержка социальных инноваций на местном уровне;</w:t>
      </w:r>
    </w:p>
    <w:p w:rsidR="00884EA2" w:rsidRPr="008E5DF3" w:rsidRDefault="00C6266E" w:rsidP="000E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− 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</w:t>
      </w:r>
    </w:p>
    <w:p w:rsidR="00884EA2" w:rsidRPr="008E5DF3" w:rsidRDefault="00C6266E" w:rsidP="000E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−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8E5DF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E5DF3">
        <w:rPr>
          <w:rFonts w:ascii="Times New Roman" w:hAnsi="Times New Roman" w:cs="Times New Roman"/>
          <w:sz w:val="26"/>
          <w:szCs w:val="26"/>
        </w:rPr>
        <w:t xml:space="preserve"> действиями органов местного самоуправления. Мероприятия, финансируемые за счет сре</w:t>
      </w:r>
      <w:proofErr w:type="gramStart"/>
      <w:r w:rsidRPr="008E5DF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E5DF3">
        <w:rPr>
          <w:rFonts w:ascii="Times New Roman" w:hAnsi="Times New Roman" w:cs="Times New Roman"/>
          <w:sz w:val="26"/>
          <w:szCs w:val="26"/>
        </w:rPr>
        <w:t xml:space="preserve">оекта, в обязательном порядке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в денежной форме со стороны муниципального образования-получателя субсидии и населения муниципального образования. Дополнительно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софинансироваться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может быть также со стороны юридических лиц и из других источников. </w:t>
      </w:r>
    </w:p>
    <w:p w:rsidR="00C05AA0" w:rsidRPr="008E5DF3" w:rsidRDefault="00C6266E" w:rsidP="000E54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Наличие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со стороны местного бюджета поселения – 5% и населения – 3%. При этом уровень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может быть и выше - чем больше будет вклад, тем больше вероятность того, что поселение станет победителем конкурсного отбора, и получи</w:t>
      </w:r>
      <w:r w:rsidR="00202AF1">
        <w:rPr>
          <w:rFonts w:ascii="Times New Roman" w:hAnsi="Times New Roman" w:cs="Times New Roman"/>
          <w:sz w:val="26"/>
          <w:szCs w:val="26"/>
        </w:rPr>
        <w:t xml:space="preserve">т субсидию из краевого бюджета. </w:t>
      </w:r>
      <w:bookmarkStart w:id="0" w:name="_GoBack"/>
      <w:bookmarkEnd w:id="0"/>
      <w:r w:rsidRPr="008E5DF3">
        <w:rPr>
          <w:rFonts w:ascii="Times New Roman" w:hAnsi="Times New Roman" w:cs="Times New Roman"/>
          <w:sz w:val="26"/>
          <w:szCs w:val="26"/>
        </w:rPr>
        <w:t xml:space="preserve">Субсидии направляются на: объекты коммунальной инфраструктуры и внешнего благоустройства; объекты культуры;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места захоронения; объекты для </w:t>
      </w:r>
      <w:r w:rsidRPr="008E5DF3">
        <w:rPr>
          <w:rFonts w:ascii="Times New Roman" w:hAnsi="Times New Roman" w:cs="Times New Roman"/>
          <w:sz w:val="26"/>
          <w:szCs w:val="26"/>
        </w:rPr>
        <w:lastRenderedPageBreak/>
        <w:t>обеспечения первичных мер пожарной безопасности. Не допускается направление субсидий на: объекты частной коммерческой деятельности; ремонт и строительство объектов культового и религиозного назначения; ремонт или строительство административных зданий, сооружений, являющихся частной собственностью; объекты, используемые для нужд органов местного самоуправления.</w:t>
      </w:r>
    </w:p>
    <w:sectPr w:rsidR="00C05AA0" w:rsidRPr="008E5DF3" w:rsidSect="0000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1D0A"/>
    <w:rsid w:val="00002BBE"/>
    <w:rsid w:val="0005106D"/>
    <w:rsid w:val="000E5455"/>
    <w:rsid w:val="000F6207"/>
    <w:rsid w:val="0015318E"/>
    <w:rsid w:val="00202AF1"/>
    <w:rsid w:val="002A54EF"/>
    <w:rsid w:val="00381D0A"/>
    <w:rsid w:val="00446CC2"/>
    <w:rsid w:val="005A2736"/>
    <w:rsid w:val="00754424"/>
    <w:rsid w:val="00760BF3"/>
    <w:rsid w:val="0078649A"/>
    <w:rsid w:val="008846ED"/>
    <w:rsid w:val="00884EA2"/>
    <w:rsid w:val="008E5DF3"/>
    <w:rsid w:val="009E548C"/>
    <w:rsid w:val="00BD0765"/>
    <w:rsid w:val="00BD5766"/>
    <w:rsid w:val="00C05AA0"/>
    <w:rsid w:val="00C6266E"/>
    <w:rsid w:val="00C77E07"/>
    <w:rsid w:val="00D114CD"/>
    <w:rsid w:val="00F7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DE1-B534-4F16-8AD5-BF6BF5D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14</cp:revision>
  <cp:lastPrinted>2019-10-29T13:14:00Z</cp:lastPrinted>
  <dcterms:created xsi:type="dcterms:W3CDTF">2019-09-24T04:20:00Z</dcterms:created>
  <dcterms:modified xsi:type="dcterms:W3CDTF">2022-02-25T08:55:00Z</dcterms:modified>
</cp:coreProperties>
</file>