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490D1F" w:rsidRPr="00490D1F" w:rsidTr="00490D1F">
        <w:trPr>
          <w:tblCellSpacing w:w="7" w:type="dxa"/>
        </w:trPr>
        <w:tc>
          <w:tcPr>
            <w:tcW w:w="4500" w:type="pct"/>
            <w:shd w:val="clear" w:color="auto" w:fill="FFFFFF" w:themeFill="background1"/>
            <w:vAlign w:val="center"/>
            <w:hideMark/>
          </w:tcPr>
          <w:p w:rsidR="00490D1F" w:rsidRPr="00490D1F" w:rsidRDefault="00490D1F" w:rsidP="00490D1F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25"/>
                <w:szCs w:val="25"/>
                <w:lang w:eastAsia="ru-RU"/>
              </w:rPr>
            </w:pPr>
            <w:r w:rsidRPr="00490D1F">
              <w:rPr>
                <w:rFonts w:ascii="Tahoma" w:eastAsia="Times New Roman" w:hAnsi="Tahoma" w:cs="Tahoma"/>
                <w:color w:val="3D3D3D"/>
                <w:sz w:val="25"/>
                <w:szCs w:val="25"/>
                <w:lang w:eastAsia="ru-RU"/>
              </w:rPr>
              <w:t>Постановление Правительства Красноярского края от 20.04.2020 года № 255-п</w:t>
            </w:r>
          </w:p>
        </w:tc>
      </w:tr>
      <w:tr w:rsidR="00490D1F" w:rsidRPr="00490D1F" w:rsidTr="00490D1F">
        <w:trPr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90D1F" w:rsidRPr="00490D1F" w:rsidRDefault="00490D1F" w:rsidP="00490D1F">
            <w:pPr>
              <w:spacing w:before="100" w:beforeAutospacing="1" w:after="100" w:afterAutospacing="1" w:line="193" w:lineRule="atLeast"/>
              <w:jc w:val="center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jc w:val="center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ПРАВИТЕЛЬСТВО КРАСНОЯРСКОГО КРАЯ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jc w:val="center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  <w:t> 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jc w:val="center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ПОСТАНОВЛЕНИЕ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jc w:val="center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  <w:t> </w:t>
            </w:r>
          </w:p>
          <w:tbl>
            <w:tblPr>
              <w:tblW w:w="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81"/>
              <w:gridCol w:w="2381"/>
              <w:gridCol w:w="2563"/>
            </w:tblGrid>
            <w:tr w:rsidR="00490D1F" w:rsidRPr="00490D1F">
              <w:trPr>
                <w:jc w:val="center"/>
              </w:trPr>
              <w:tc>
                <w:tcPr>
                  <w:tcW w:w="2381" w:type="dxa"/>
                  <w:tcMar>
                    <w:top w:w="0" w:type="dxa"/>
                    <w:left w:w="79" w:type="dxa"/>
                    <w:bottom w:w="0" w:type="dxa"/>
                    <w:right w:w="79" w:type="dxa"/>
                  </w:tcMar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20.04.2020</w:t>
                  </w:r>
                </w:p>
              </w:tc>
              <w:tc>
                <w:tcPr>
                  <w:tcW w:w="2381" w:type="dxa"/>
                  <w:tcMar>
                    <w:top w:w="0" w:type="dxa"/>
                    <w:left w:w="79" w:type="dxa"/>
                    <w:bottom w:w="0" w:type="dxa"/>
                    <w:right w:w="79" w:type="dxa"/>
                  </w:tcMar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г. Красноярск</w:t>
                  </w:r>
                </w:p>
              </w:tc>
              <w:tc>
                <w:tcPr>
                  <w:tcW w:w="2563" w:type="dxa"/>
                  <w:tcMar>
                    <w:top w:w="0" w:type="dxa"/>
                    <w:left w:w="79" w:type="dxa"/>
                    <w:bottom w:w="0" w:type="dxa"/>
                    <w:right w:w="79" w:type="dxa"/>
                  </w:tcMar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№ 255-п</w:t>
                  </w:r>
                </w:p>
              </w:tc>
            </w:tr>
          </w:tbl>
          <w:p w:rsidR="00490D1F" w:rsidRPr="00490D1F" w:rsidRDefault="00490D1F" w:rsidP="00490D1F">
            <w:pPr>
              <w:spacing w:before="100" w:beforeAutospacing="1" w:after="100" w:afterAutospacing="1" w:line="193" w:lineRule="atLeast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  <w:t> 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  <w:t> 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 внесении изменений в постановление Правительства Красноярского края от 05.04.2020 № 192-п «Об утверждении превентивных мер, направленных на предупреждение распространения </w:t>
            </w:r>
            <w:proofErr w:type="spellStart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коронавирусной</w:t>
            </w:r>
            <w:proofErr w:type="spellEnd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инфекции, вызванной 2019-nCoV, и порядка осуществления </w:t>
            </w:r>
            <w:proofErr w:type="gramStart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контроля за</w:t>
            </w:r>
            <w:proofErr w:type="gramEnd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их соблюдением работодателями на территории Красноярского края»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  <w:t> 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  <w:t> 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ind w:firstLine="720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proofErr w:type="gramStart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соответствии с Федеральным законом от 21.12.1994 № 68-ФЗ «О защите населения и территорий от чрезвычайных ситуаций природного и техногенного характера», Федеральным законом от 30.03.1999 № 52-ФЗ «О санитарно-эпидемиологическом благополучии населения», Указом Президента Российской Федерации от 02.04.2020 № 239 «О мерах по обеспечению санитарно-эпидемиологического благополучия населения на территории Российской Федерации в связи с распространением новой </w:t>
            </w:r>
            <w:proofErr w:type="spellStart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инфекции (</w:t>
            </w:r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COVID</w:t>
            </w:r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-19)» статьей 103 Устава Красноярского края</w:t>
            </w:r>
            <w:proofErr w:type="gramEnd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указом Губернатора Красноярского края от 27.03.2020 № 71-уг</w:t>
            </w:r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«О дополнительных мерах, направленных на предупреждение распространения </w:t>
            </w:r>
            <w:proofErr w:type="spellStart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инфекции, вызванной 2019-nCoV, на территории Красноярского края» ПОСТАНОВЛЯЮ: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ind w:firstLine="709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1. Внести в постановление Правительства Красноярского края от 05.04.2020 № 192-п «Об утверждении превентивных мер, направленных на предупреждение распространения </w:t>
            </w:r>
            <w:proofErr w:type="spellStart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коронавирусной</w:t>
            </w:r>
            <w:proofErr w:type="spellEnd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инфекции, вызванной 2019-nCoV, и порядка осуществления </w:t>
            </w:r>
            <w:proofErr w:type="gramStart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контроля за</w:t>
            </w:r>
            <w:proofErr w:type="gramEnd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их соблюдением работодателями на территории Красноярского края» следующие изменения: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ind w:firstLine="709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 превентивных мерах, направленных на предупреждение распространения </w:t>
            </w:r>
            <w:proofErr w:type="spellStart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коронавирусной</w:t>
            </w:r>
            <w:proofErr w:type="spellEnd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инфекции, вызванной 2019-nCoV, и порядке осуществления </w:t>
            </w:r>
            <w:proofErr w:type="gramStart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контроля за</w:t>
            </w:r>
            <w:proofErr w:type="gramEnd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их соблюдением работодателями на территории Красноярского края: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ind w:firstLine="709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дополнить пунктами 9–12 следующего содержания: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ind w:firstLine="709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«9. В случае несоблюдения работодателями Превентивных мер уполномоченным органом местного самоуправления муниципального образования Красноярского края составляется акт о несоблюдении превентивных мер, направленных на предупреждение распространения </w:t>
            </w:r>
            <w:proofErr w:type="spellStart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инфекции, вызванной 2019-nCoV, по форме согласно приложению (далее – Акт) в трех экземплярах.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ind w:firstLine="709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Один экземпляр Акта подлежит вручению работодателю (руководителю, иному должностному лицу или уполномоченному представителю) под  расписку об ознакомлении с Актом в день его составления. В случае отказа работодателя (руководителя, иного должностного лица или уполномоченного представителя) от получения для ознакомления с Актом либо отказа от подписи об ознакомлении с Актом лицо, составившее Акт, на всех экземплярах Акта выполняет соответствующую надпись, которую удостоверяет своей подписью.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ind w:firstLine="709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10. Второй экземпляр Акта с приложениями (при их наличии) исполнительно-распорядительным органом местного самоуправления муниципального образования Красноярского края в течение 1 рабочего дня со дня составления Акта представляется в министерство экономики и регионального развития Красноярского края нарочным. </w:t>
            </w:r>
            <w:proofErr w:type="gramStart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 невозможности представления второго экземпляра Акта нарочным копия Акта в течение 1 рабочего дня со дня его составления направляется на адрес электронной почты </w:t>
            </w:r>
            <w:hyperlink r:id="rId4" w:history="1">
              <w:r w:rsidRPr="00490D1F">
                <w:rPr>
                  <w:rFonts w:ascii="Times New Roman" w:eastAsia="Times New Roman" w:hAnsi="Times New Roman" w:cs="Times New Roman"/>
                  <w:color w:val="000000"/>
                  <w:sz w:val="18"/>
                  <w:u w:val="single"/>
                  <w:lang w:val="en-US" w:eastAsia="ru-RU"/>
                </w:rPr>
                <w:t>econ</w:t>
              </w:r>
              <w:r w:rsidRPr="00490D1F">
                <w:rPr>
                  <w:rFonts w:ascii="Times New Roman" w:eastAsia="Times New Roman" w:hAnsi="Times New Roman" w:cs="Times New Roman"/>
                  <w:color w:val="000000"/>
                  <w:sz w:val="18"/>
                  <w:u w:val="single"/>
                  <w:lang w:eastAsia="ru-RU"/>
                </w:rPr>
                <w:t>@</w:t>
              </w:r>
              <w:r w:rsidRPr="00490D1F">
                <w:rPr>
                  <w:rFonts w:ascii="Times New Roman" w:eastAsia="Times New Roman" w:hAnsi="Times New Roman" w:cs="Times New Roman"/>
                  <w:color w:val="000000"/>
                  <w:sz w:val="18"/>
                  <w:u w:val="single"/>
                  <w:lang w:val="en-US" w:eastAsia="ru-RU"/>
                </w:rPr>
                <w:t>econ</w:t>
              </w:r>
              <w:r w:rsidRPr="00490D1F">
                <w:rPr>
                  <w:rFonts w:ascii="Times New Roman" w:eastAsia="Times New Roman" w:hAnsi="Times New Roman" w:cs="Times New Roman"/>
                  <w:color w:val="000000"/>
                  <w:sz w:val="18"/>
                  <w:u w:val="single"/>
                  <w:lang w:eastAsia="ru-RU"/>
                </w:rPr>
                <w:t>-</w:t>
              </w:r>
              <w:proofErr w:type="spellStart"/>
              <w:r w:rsidRPr="00490D1F">
                <w:rPr>
                  <w:rFonts w:ascii="Times New Roman" w:eastAsia="Times New Roman" w:hAnsi="Times New Roman" w:cs="Times New Roman"/>
                  <w:color w:val="000000"/>
                  <w:sz w:val="18"/>
                  <w:u w:val="single"/>
                  <w:lang w:val="en-US" w:eastAsia="ru-RU"/>
                </w:rPr>
                <w:t>krsk</w:t>
              </w:r>
              <w:proofErr w:type="spellEnd"/>
              <w:r w:rsidRPr="00490D1F">
                <w:rPr>
                  <w:rFonts w:ascii="Times New Roman" w:eastAsia="Times New Roman" w:hAnsi="Times New Roman" w:cs="Times New Roman"/>
                  <w:color w:val="000000"/>
                  <w:sz w:val="18"/>
                  <w:u w:val="single"/>
                  <w:lang w:eastAsia="ru-RU"/>
                </w:rPr>
                <w:t>.</w:t>
              </w:r>
              <w:proofErr w:type="spellStart"/>
              <w:r w:rsidRPr="00490D1F">
                <w:rPr>
                  <w:rFonts w:ascii="Times New Roman" w:eastAsia="Times New Roman" w:hAnsi="Times New Roman" w:cs="Times New Roman"/>
                  <w:color w:val="000000"/>
                  <w:sz w:val="1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 одновременным направлением оригинала второго экземпляра Акта в министерство экономики и регионального развития Красноярского края заказным почтовым отправлением с уведомлением о вручении или фельдъегерской связью.</w:t>
            </w:r>
            <w:proofErr w:type="gramEnd"/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ind w:firstLine="709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Третий экземпляр Акта с приложениями (при их наличии) остается на хранении в уполномоченном органе местного самоуправления муниципального образования Красноярского края, составившем Акт.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ind w:firstLine="709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11. В течение 2 рабочих дней со дня поступления Акта (копии Акта в случае, предусмотренном пунктом 10 Превентивных мер) министерство экономики и регионального развития Красноярского края разрабатывает проект распоряжения Правительства Красноярского края о приостановлении (ограничении) деятельности работодателя, находящегося на территории Красноярского края, в отношении которого составлен Акт. </w:t>
            </w:r>
            <w:proofErr w:type="gramStart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Правительство Красноярского края в соответствии с подпунктом «б» пункта 2 Указа Президента Российской Федерации от 02.04.2020 № 239 «О мерах по обеспечению санитарно-эпидемиологического благополучия населения на территории Российской Федерации в связи с распространением новой </w:t>
            </w:r>
            <w:proofErr w:type="spellStart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коронавирусной</w:t>
            </w:r>
            <w:proofErr w:type="spellEnd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инфекции (</w:t>
            </w:r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COVID</w:t>
            </w:r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-19)» в течение 1 рабочего дня принимает распоряжение о приостановлении (ограничении) деятельности работодателя, находящегося на территории Красноярского края, в отношении которого составлен Акт, в форме</w:t>
            </w:r>
            <w:proofErr w:type="gramEnd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распоряжения (далее – распоряжение).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ind w:firstLine="709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12. Заверенная копия распоряжения в течение 1 рабочего дня со дня его принятия подлежит направлению работодателю, в отношении которого составлен Акт, на адрес электронной почты работодателя, указанный в Акте, с одновременным направлением работодателю заказным почтовым отправлением с уведомлением о вручении</w:t>
            </w:r>
            <w:proofErr w:type="gramStart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.».</w:t>
            </w:r>
            <w:proofErr w:type="gramEnd"/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ind w:firstLine="709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2. Опубликовать постановление на «</w:t>
            </w:r>
            <w:proofErr w:type="gramStart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Официальном</w:t>
            </w:r>
            <w:proofErr w:type="gramEnd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интернет-портале</w:t>
            </w:r>
            <w:proofErr w:type="spellEnd"/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правовой информации Красноярского края» (</w:t>
            </w:r>
            <w:hyperlink r:id="rId5" w:history="1">
              <w:r w:rsidRPr="00490D1F">
                <w:rPr>
                  <w:rFonts w:ascii="Times New Roman" w:eastAsia="Times New Roman" w:hAnsi="Times New Roman" w:cs="Times New Roman"/>
                  <w:color w:val="000000"/>
                  <w:sz w:val="18"/>
                  <w:u w:val="single"/>
                  <w:lang w:eastAsia="ru-RU"/>
                </w:rPr>
                <w:t>www.zakon.krskstate.ru</w:t>
              </w:r>
            </w:hyperlink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).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ind w:firstLine="709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3. Постановление вступает в силу в день, следующий за днем его официального опубликования.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ind w:firstLine="709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  <w:t> 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ind w:left="1497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заместитель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ind w:left="1497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Губернатора края –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ind w:left="1497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ind w:left="1497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Правительства края                                              Ю.А. Лапшин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  <w:t> 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  <w:t> 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  <w:t> 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ind w:left="4286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646464"/>
                <w:sz w:val="16"/>
                <w:szCs w:val="16"/>
                <w:lang w:eastAsia="ru-RU"/>
              </w:rPr>
              <w:t>Приложение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ind w:left="4286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646464"/>
                <w:sz w:val="16"/>
                <w:szCs w:val="16"/>
                <w:lang w:eastAsia="ru-RU"/>
              </w:rPr>
              <w:t>к постановлению Правительства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ind w:left="4286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646464"/>
                <w:sz w:val="16"/>
                <w:szCs w:val="16"/>
                <w:lang w:eastAsia="ru-RU"/>
              </w:rPr>
              <w:t>Красноярского края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ind w:left="4286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646464"/>
                <w:sz w:val="16"/>
                <w:szCs w:val="16"/>
                <w:lang w:eastAsia="ru-RU"/>
              </w:rPr>
              <w:t>от 20.04.2020 № 255-п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jc w:val="center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  <w:t> </w:t>
            </w:r>
          </w:p>
          <w:tbl>
            <w:tblPr>
              <w:tblW w:w="0" w:type="dxa"/>
              <w:tblInd w:w="430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5"/>
              <w:gridCol w:w="431"/>
              <w:gridCol w:w="215"/>
              <w:gridCol w:w="1610"/>
              <w:gridCol w:w="317"/>
              <w:gridCol w:w="317"/>
              <w:gridCol w:w="250"/>
            </w:tblGrid>
            <w:tr w:rsidR="00490D1F" w:rsidRPr="00490D1F">
              <w:tc>
                <w:tcPr>
                  <w:tcW w:w="215" w:type="dxa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15" w:type="dxa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7" w:type="dxa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15" w:type="dxa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490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490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90D1F" w:rsidRPr="00490D1F">
              <w:tc>
                <w:tcPr>
                  <w:tcW w:w="215" w:type="dxa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07" w:type="dxa"/>
                  <w:gridSpan w:val="6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              (дата составления акта)</w:t>
                  </w:r>
                </w:p>
              </w:tc>
            </w:tr>
          </w:tbl>
          <w:p w:rsidR="00490D1F" w:rsidRPr="00490D1F" w:rsidRDefault="00490D1F" w:rsidP="00490D1F">
            <w:pPr>
              <w:spacing w:before="100" w:beforeAutospacing="1" w:after="100" w:afterAutospacing="1" w:line="193" w:lineRule="atLeast"/>
              <w:ind w:left="4286"/>
              <w:jc w:val="center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  <w:t> 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jc w:val="center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646464"/>
                <w:sz w:val="20"/>
                <w:szCs w:val="20"/>
                <w:lang w:eastAsia="ru-RU"/>
              </w:rPr>
              <w:t>(время составления акта)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jc w:val="center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  <w:t> 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jc w:val="center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Акт </w:t>
            </w:r>
            <w:r w:rsidRPr="00490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несоблюдении превентивных мер, направленных на предупреждение распространения </w:t>
            </w:r>
            <w:proofErr w:type="spellStart"/>
            <w:r w:rsidRPr="00490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490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инфекции, вызванной 2019-nCoV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0"/>
              <w:gridCol w:w="1077"/>
            </w:tblGrid>
            <w:tr w:rsidR="00490D1F" w:rsidRPr="00490D1F">
              <w:trPr>
                <w:jc w:val="center"/>
              </w:trPr>
              <w:tc>
                <w:tcPr>
                  <w:tcW w:w="272" w:type="dxa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ind w:right="45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490D1F" w:rsidRPr="00490D1F" w:rsidRDefault="00490D1F" w:rsidP="00490D1F">
            <w:pPr>
              <w:spacing w:before="100" w:beforeAutospacing="1" w:after="100" w:afterAutospacing="1" w:line="193" w:lineRule="atLeast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адресу/адресам: 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jc w:val="center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 проведения проверки)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была проведена проверка соблюдения работодателями превентивных мер, установленных постановлением Правительства Красноярского края от 05.04.2020 № 192-п «Об утверждении превентивных мер, направленных на предупреждение распространения </w:t>
            </w:r>
            <w:proofErr w:type="spellStart"/>
            <w:r w:rsidRPr="0049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49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инфекции, вызванной 2019-nCoV, и порядка осуществления </w:t>
            </w:r>
            <w:proofErr w:type="gramStart"/>
            <w:r w:rsidRPr="0049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9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соблюдением работодателями на территории Красноярского края» в отношении: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  <w:t> 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jc w:val="center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proofErr w:type="gramStart"/>
            <w:r w:rsidRPr="0049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юридического лица, фамилия, имя, отчество (последнее – при наличии)</w:t>
            </w:r>
            <w:r w:rsidRPr="0049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индивидуального предпринимателя, ИНН, ОГРН, юридический адрес, фактический адрес, адрес электронной почты, фамилия, имя, отчество (последнее – при наличии) руководителя юридического лица)</w:t>
            </w:r>
            <w:proofErr w:type="gramEnd"/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проверки:</w:t>
            </w:r>
          </w:p>
          <w:tbl>
            <w:tblPr>
              <w:tblW w:w="0" w:type="dxa"/>
              <w:tblInd w:w="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"/>
              <w:gridCol w:w="306"/>
              <w:gridCol w:w="193"/>
              <w:gridCol w:w="918"/>
              <w:gridCol w:w="286"/>
              <w:gridCol w:w="272"/>
              <w:gridCol w:w="386"/>
              <w:gridCol w:w="295"/>
              <w:gridCol w:w="440"/>
              <w:gridCol w:w="295"/>
              <w:gridCol w:w="726"/>
              <w:gridCol w:w="295"/>
              <w:gridCol w:w="440"/>
              <w:gridCol w:w="295"/>
              <w:gridCol w:w="2240"/>
            </w:tblGrid>
            <w:tr w:rsidR="00490D1F" w:rsidRPr="00490D1F">
              <w:tc>
                <w:tcPr>
                  <w:tcW w:w="136" w:type="dxa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86" w:type="dxa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 с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час.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726" w:type="dxa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мин. до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час.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109" w:type="dxa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мин.                            </w:t>
                  </w:r>
                </w:p>
              </w:tc>
            </w:tr>
          </w:tbl>
          <w:p w:rsidR="00490D1F" w:rsidRPr="00490D1F" w:rsidRDefault="00490D1F" w:rsidP="00490D1F">
            <w:pPr>
              <w:spacing w:before="100" w:beforeAutospacing="1" w:after="100" w:afterAutospacing="1" w:line="193" w:lineRule="atLeast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  <w:t> 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</w:t>
            </w:r>
            <w:proofErr w:type="gramStart"/>
            <w:r w:rsidRPr="0049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49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а), проводившее(</w:t>
            </w:r>
            <w:proofErr w:type="spellStart"/>
            <w:r w:rsidRPr="0049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proofErr w:type="spellEnd"/>
            <w:r w:rsidRPr="0049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проверку: __________________________________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  <w:t> 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jc w:val="center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(последнее – при наличии), должность должностного лица (должностных лиц), проводившег</w:t>
            </w:r>
            <w:proofErr w:type="gramStart"/>
            <w:r w:rsidRPr="0049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49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их) проверку)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проверки присутствовали: 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  <w:t> 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jc w:val="center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proofErr w:type="gramStart"/>
            <w:r w:rsidRPr="0049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проверки)</w:t>
            </w:r>
            <w:proofErr w:type="gramEnd"/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ind w:firstLine="567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проведения проверки: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ind w:firstLine="567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выявлены нарушения превентивных мер, направленных на предупреждение распространения </w:t>
            </w:r>
            <w:proofErr w:type="spellStart"/>
            <w:r w:rsidRPr="0049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49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инфекции, вызванной 2019-nCoV, установленных  постановлением Правительства Красноярского края от 05.04.2020 № 192-п «Об утверждении превентивных мер, направленных на предупреждение распространения </w:t>
            </w:r>
            <w:proofErr w:type="spellStart"/>
            <w:r w:rsidRPr="0049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49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инфекции, вызванной 2019-nCoV, и порядка осуществления </w:t>
            </w:r>
            <w:proofErr w:type="gramStart"/>
            <w:r w:rsidRPr="0049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9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соблюдением работодателями на территории Красноярского края»: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  <w:t> 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jc w:val="center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  <w:lastRenderedPageBreak/>
              <w:t> 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Прилагаемые к акту  документы:_________________________________________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  <w:t> 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  <w:t> 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Подписи лиц, проводивших проверку: _________________________________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jc w:val="both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актом проверки ознакомле</w:t>
            </w:r>
            <w:proofErr w:type="gramStart"/>
            <w:r w:rsidRPr="0049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н(</w:t>
            </w:r>
            <w:proofErr w:type="gramEnd"/>
            <w:r w:rsidRPr="00490D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а), копию акта получил(а):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  <w:t> 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jc w:val="center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(последнее – при наличии), должность руководителя, иного должностного лица</w:t>
            </w:r>
            <w:r w:rsidRPr="0049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или уполномоченного представителя юридического лица, индивидуального предпринимателя,</w:t>
            </w:r>
            <w:r w:rsidRPr="00490D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его уполномоченного представителя)</w:t>
            </w:r>
          </w:p>
          <w:p w:rsidR="00490D1F" w:rsidRPr="00490D1F" w:rsidRDefault="00490D1F" w:rsidP="00490D1F">
            <w:pPr>
              <w:spacing w:before="100" w:beforeAutospacing="1" w:after="100" w:afterAutospacing="1" w:line="193" w:lineRule="atLeast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  <w:t> 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6"/>
              <w:gridCol w:w="283"/>
              <w:gridCol w:w="193"/>
              <w:gridCol w:w="1077"/>
              <w:gridCol w:w="286"/>
              <w:gridCol w:w="283"/>
              <w:gridCol w:w="250"/>
            </w:tblGrid>
            <w:tr w:rsidR="00490D1F" w:rsidRPr="00490D1F">
              <w:tc>
                <w:tcPr>
                  <w:tcW w:w="136" w:type="dxa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3" w:type="dxa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r w:rsidRPr="00490D1F"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38" w:type="dxa"/>
                  <w:tcMar>
                    <w:top w:w="0" w:type="dxa"/>
                    <w:left w:w="23" w:type="dxa"/>
                    <w:bottom w:w="0" w:type="dxa"/>
                    <w:right w:w="23" w:type="dxa"/>
                  </w:tcMar>
                  <w:vAlign w:val="bottom"/>
                  <w:hideMark/>
                </w:tcPr>
                <w:p w:rsidR="00490D1F" w:rsidRPr="00490D1F" w:rsidRDefault="00490D1F" w:rsidP="00490D1F">
                  <w:pPr>
                    <w:spacing w:before="100" w:beforeAutospacing="1" w:after="100" w:afterAutospacing="1" w:line="240" w:lineRule="auto"/>
                    <w:ind w:left="45"/>
                    <w:rPr>
                      <w:rFonts w:ascii="Tahoma" w:eastAsia="Times New Roman" w:hAnsi="Tahoma" w:cs="Tahoma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490D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490D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490D1F" w:rsidRPr="00490D1F" w:rsidRDefault="00490D1F" w:rsidP="00490D1F">
            <w:pPr>
              <w:spacing w:before="100" w:beforeAutospacing="1" w:after="100" w:afterAutospacing="1" w:line="193" w:lineRule="atLeast"/>
              <w:ind w:left="5896"/>
              <w:jc w:val="center"/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</w:pPr>
            <w:r w:rsidRPr="00490D1F">
              <w:rPr>
                <w:rFonts w:ascii="Tahoma" w:eastAsia="Times New Roman" w:hAnsi="Tahoma" w:cs="Tahoma"/>
                <w:color w:val="646464"/>
                <w:sz w:val="14"/>
                <w:szCs w:val="14"/>
                <w:lang w:eastAsia="ru-RU"/>
              </w:rPr>
              <w:t> </w:t>
            </w:r>
          </w:p>
        </w:tc>
      </w:tr>
    </w:tbl>
    <w:p w:rsidR="000A481A" w:rsidRDefault="000A481A"/>
    <w:sectPr w:rsidR="000A481A" w:rsidSect="000A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90D1F"/>
    <w:rsid w:val="000A481A"/>
    <w:rsid w:val="000C53DD"/>
    <w:rsid w:val="00490D1F"/>
    <w:rsid w:val="00B1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D1F"/>
    <w:rPr>
      <w:b/>
      <w:bCs/>
    </w:rPr>
  </w:style>
  <w:style w:type="character" w:styleId="a5">
    <w:name w:val="Hyperlink"/>
    <w:basedOn w:val="a0"/>
    <w:uiPriority w:val="99"/>
    <w:semiHidden/>
    <w:unhideWhenUsed/>
    <w:rsid w:val="00490D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620">
          <w:marLeft w:val="4286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463">
          <w:marLeft w:val="15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80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3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20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5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94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3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4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.krskstate.ru/" TargetMode="External"/><Relationship Id="rId4" Type="http://schemas.openxmlformats.org/officeDocument/2006/relationships/hyperlink" Target="mailto:econ@econ-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2020-04-24T06:20:00Z</dcterms:created>
  <dcterms:modified xsi:type="dcterms:W3CDTF">2020-04-24T06:21:00Z</dcterms:modified>
</cp:coreProperties>
</file>