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C5" w:rsidRPr="0061051D" w:rsidRDefault="00602AC5" w:rsidP="0061051D">
      <w:pPr>
        <w:pStyle w:val="Heading1"/>
        <w:spacing w:before="0"/>
        <w:ind w:left="0" w:right="-1" w:firstLine="708"/>
        <w:rPr>
          <w:b w:val="0"/>
          <w:szCs w:val="28"/>
        </w:rPr>
      </w:pPr>
      <w:r>
        <w:rPr>
          <w:b w:val="0"/>
          <w:szCs w:val="28"/>
        </w:rPr>
        <w:t>А</w:t>
      </w:r>
      <w:r w:rsidRPr="0061051D">
        <w:rPr>
          <w:b w:val="0"/>
          <w:szCs w:val="28"/>
        </w:rPr>
        <w:t>ДМИНИСТРАЦИЯ МОКРУШИНСКОГО СЕЛЬСОВЕТА</w:t>
      </w:r>
    </w:p>
    <w:p w:rsidR="00602AC5" w:rsidRPr="0061051D" w:rsidRDefault="00602AC5" w:rsidP="0061051D">
      <w:pPr>
        <w:pStyle w:val="Heading1"/>
        <w:spacing w:before="0"/>
        <w:ind w:left="0" w:right="708" w:firstLine="708"/>
        <w:rPr>
          <w:b w:val="0"/>
          <w:szCs w:val="28"/>
        </w:rPr>
      </w:pPr>
      <w:r>
        <w:rPr>
          <w:b w:val="0"/>
          <w:szCs w:val="28"/>
        </w:rPr>
        <w:tab/>
      </w:r>
      <w:r w:rsidRPr="0061051D">
        <w:rPr>
          <w:b w:val="0"/>
          <w:szCs w:val="28"/>
        </w:rPr>
        <w:t>КАНСКОГО РАЙОНА КРАСНОЯРСКОГО КРАЯ</w:t>
      </w:r>
    </w:p>
    <w:p w:rsidR="00602AC5" w:rsidRPr="0061051D" w:rsidRDefault="00602AC5" w:rsidP="009779B0">
      <w:pPr>
        <w:pStyle w:val="Heading2"/>
        <w:rPr>
          <w:rFonts w:ascii="Times New Roman" w:hAnsi="Times New Roman"/>
          <w:b w:val="0"/>
          <w:sz w:val="28"/>
          <w:szCs w:val="28"/>
        </w:rPr>
      </w:pPr>
      <w:r>
        <w:rPr>
          <w:rFonts w:ascii="Times New Roman" w:hAnsi="Times New Roman"/>
          <w:b w:val="0"/>
          <w:sz w:val="28"/>
          <w:szCs w:val="28"/>
        </w:rPr>
        <w:t xml:space="preserve">ПРОЕКТ  </w:t>
      </w:r>
      <w:r w:rsidRPr="0061051D">
        <w:rPr>
          <w:rFonts w:ascii="Times New Roman" w:hAnsi="Times New Roman"/>
          <w:b w:val="0"/>
          <w:sz w:val="28"/>
          <w:szCs w:val="28"/>
        </w:rPr>
        <w:t xml:space="preserve">ПОСТАНОВЛЕНИЕ   </w:t>
      </w:r>
    </w:p>
    <w:p w:rsidR="00602AC5" w:rsidRPr="00437C0A" w:rsidRDefault="00602AC5" w:rsidP="009779B0">
      <w:pPr>
        <w:ind w:right="1984"/>
        <w:rPr>
          <w:b/>
        </w:rPr>
      </w:pPr>
    </w:p>
    <w:p w:rsidR="00602AC5" w:rsidRPr="00CF704A" w:rsidRDefault="00602AC5" w:rsidP="00013E7C">
      <w:pPr>
        <w:rPr>
          <w:sz w:val="24"/>
          <w:szCs w:val="24"/>
        </w:rPr>
      </w:pPr>
      <w:r>
        <w:rPr>
          <w:rFonts w:ascii="Times New Roman" w:hAnsi="Times New Roman"/>
          <w:bCs/>
          <w:sz w:val="28"/>
          <w:szCs w:val="28"/>
        </w:rPr>
        <w:t xml:space="preserve">«__»____  </w:t>
      </w:r>
      <w:smartTag w:uri="urn:schemas-microsoft-com:office:smarttags" w:element="metricconverter">
        <w:smartTagPr>
          <w:attr w:name="ProductID" w:val="2015 г"/>
        </w:smartTagPr>
        <w:r w:rsidRPr="009779B0">
          <w:rPr>
            <w:rFonts w:ascii="Times New Roman" w:hAnsi="Times New Roman"/>
            <w:bCs/>
            <w:sz w:val="28"/>
            <w:szCs w:val="28"/>
          </w:rPr>
          <w:t>201</w:t>
        </w:r>
        <w:r>
          <w:rPr>
            <w:rFonts w:ascii="Times New Roman" w:hAnsi="Times New Roman"/>
            <w:bCs/>
            <w:sz w:val="28"/>
            <w:szCs w:val="28"/>
          </w:rPr>
          <w:t>5 г</w:t>
        </w:r>
      </w:smartTag>
      <w:r>
        <w:rPr>
          <w:rFonts w:ascii="Times New Roman" w:hAnsi="Times New Roman"/>
          <w:bCs/>
          <w:sz w:val="28"/>
          <w:szCs w:val="28"/>
        </w:rPr>
        <w:t>.</w:t>
      </w:r>
      <w:r w:rsidRPr="009779B0">
        <w:rPr>
          <w:rFonts w:ascii="Times New Roman" w:hAnsi="Times New Roman"/>
          <w:bCs/>
          <w:sz w:val="28"/>
          <w:szCs w:val="28"/>
        </w:rPr>
        <w:t xml:space="preserve">             </w:t>
      </w:r>
      <w:r w:rsidRPr="0076311F">
        <w:rPr>
          <w:rFonts w:ascii="Times New Roman" w:hAnsi="Times New Roman"/>
          <w:bCs/>
          <w:sz w:val="28"/>
          <w:szCs w:val="28"/>
        </w:rPr>
        <w:t xml:space="preserve">                 </w:t>
      </w:r>
      <w:r w:rsidRPr="009779B0">
        <w:rPr>
          <w:rFonts w:ascii="Times New Roman" w:hAnsi="Times New Roman"/>
          <w:bCs/>
          <w:sz w:val="28"/>
          <w:szCs w:val="28"/>
        </w:rPr>
        <w:t xml:space="preserve">  </w:t>
      </w:r>
      <w:r>
        <w:rPr>
          <w:rFonts w:ascii="Times New Roman" w:hAnsi="Times New Roman"/>
          <w:bCs/>
          <w:sz w:val="28"/>
          <w:szCs w:val="28"/>
        </w:rPr>
        <w:t xml:space="preserve"> с. Мокруша </w:t>
      </w:r>
      <w:r>
        <w:rPr>
          <w:rFonts w:ascii="Times New Roman" w:hAnsi="Times New Roman"/>
          <w:bCs/>
          <w:sz w:val="28"/>
          <w:szCs w:val="28"/>
        </w:rPr>
        <w:tab/>
      </w:r>
      <w:r>
        <w:rPr>
          <w:rFonts w:ascii="Times New Roman" w:hAnsi="Times New Roman"/>
          <w:bCs/>
          <w:sz w:val="28"/>
          <w:szCs w:val="28"/>
        </w:rPr>
        <w:tab/>
        <w:t xml:space="preserve">                  №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602AC5" w:rsidRPr="008C0E1E" w:rsidTr="00AF3240">
        <w:tc>
          <w:tcPr>
            <w:tcW w:w="9464" w:type="dxa"/>
            <w:tcBorders>
              <w:top w:val="nil"/>
              <w:left w:val="nil"/>
              <w:bottom w:val="nil"/>
              <w:right w:val="nil"/>
            </w:tcBorders>
          </w:tcPr>
          <w:p w:rsidR="00602AC5" w:rsidRPr="009779B0" w:rsidRDefault="00602AC5" w:rsidP="0076311F">
            <w:pPr>
              <w:pStyle w:val="BodyTextIndent2"/>
              <w:ind w:firstLine="0"/>
            </w:pPr>
            <w:r w:rsidRPr="009779B0">
              <w:t xml:space="preserve">Об утверждении Административного регламента муниципальной услуги  «Рассмотрение заявлений о предоставлении земельных участков, находящихся в </w:t>
            </w:r>
            <w:r>
              <w:t>муниципальной</w:t>
            </w:r>
            <w:r w:rsidRPr="009779B0">
              <w:t xml:space="preserve"> собственности  муниципального образования </w:t>
            </w:r>
            <w:r>
              <w:t>Мокрушинский сельсовет,</w:t>
            </w:r>
            <w:r w:rsidRPr="009779B0">
              <w:t xml:space="preserve"> в аренду»</w:t>
            </w:r>
          </w:p>
        </w:tc>
      </w:tr>
      <w:tr w:rsidR="00602AC5" w:rsidRPr="008C0E1E" w:rsidTr="00AF3240">
        <w:tc>
          <w:tcPr>
            <w:tcW w:w="9464" w:type="dxa"/>
            <w:tcBorders>
              <w:top w:val="nil"/>
              <w:left w:val="nil"/>
              <w:bottom w:val="nil"/>
              <w:right w:val="nil"/>
            </w:tcBorders>
          </w:tcPr>
          <w:p w:rsidR="00602AC5" w:rsidRPr="009779B0" w:rsidRDefault="00602AC5" w:rsidP="009779B0">
            <w:pPr>
              <w:pStyle w:val="BodyTextIndent2"/>
              <w:ind w:firstLine="0"/>
            </w:pPr>
          </w:p>
        </w:tc>
      </w:tr>
    </w:tbl>
    <w:p w:rsidR="00602AC5" w:rsidRPr="00410065" w:rsidRDefault="00602AC5" w:rsidP="009779B0">
      <w:pPr>
        <w:pStyle w:val="BodyTextIndent2"/>
        <w:ind w:firstLine="8222"/>
        <w:jc w:val="right"/>
        <w:rPr>
          <w:b/>
          <w:bCs/>
        </w:rPr>
      </w:pPr>
    </w:p>
    <w:p w:rsidR="00602AC5" w:rsidRDefault="00602AC5" w:rsidP="009779B0">
      <w:pPr>
        <w:widowControl w:val="0"/>
        <w:autoSpaceDE w:val="0"/>
        <w:autoSpaceDN w:val="0"/>
        <w:adjustRightInd w:val="0"/>
        <w:ind w:firstLine="709"/>
        <w:jc w:val="both"/>
        <w:rPr>
          <w:rFonts w:ascii="Times New Roman" w:hAnsi="Times New Roman"/>
          <w:sz w:val="28"/>
          <w:szCs w:val="28"/>
        </w:rPr>
      </w:pPr>
      <w:r w:rsidRPr="009779B0">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9779B0">
          <w:rPr>
            <w:rFonts w:ascii="Times New Roman" w:hAnsi="Times New Roman"/>
            <w:sz w:val="28"/>
            <w:szCs w:val="28"/>
          </w:rPr>
          <w:t>законом</w:t>
        </w:r>
      </w:hyperlink>
      <w:r w:rsidRPr="009779B0">
        <w:rPr>
          <w:rFonts w:ascii="Times New Roman" w:hAnsi="Times New Roman"/>
          <w:sz w:val="28"/>
          <w:szCs w:val="28"/>
        </w:rPr>
        <w:t xml:space="preserve"> от 27.07.2010 № 210-ФЗ «Об организации предоставления государственных и муниципальных услуг», руководствуясь Устав</w:t>
      </w:r>
      <w:r>
        <w:rPr>
          <w:rFonts w:ascii="Times New Roman" w:hAnsi="Times New Roman"/>
          <w:sz w:val="28"/>
          <w:szCs w:val="28"/>
        </w:rPr>
        <w:t>ом</w:t>
      </w:r>
      <w:r w:rsidRPr="009779B0">
        <w:rPr>
          <w:rFonts w:ascii="Times New Roman" w:hAnsi="Times New Roman"/>
          <w:sz w:val="28"/>
          <w:szCs w:val="28"/>
        </w:rPr>
        <w:t xml:space="preserve"> </w:t>
      </w:r>
      <w:r>
        <w:rPr>
          <w:rFonts w:ascii="Times New Roman" w:hAnsi="Times New Roman"/>
          <w:sz w:val="28"/>
          <w:szCs w:val="28"/>
        </w:rPr>
        <w:t>Мокрушинского сельсовета</w:t>
      </w:r>
      <w:r w:rsidRPr="009779B0">
        <w:rPr>
          <w:rFonts w:ascii="Times New Roman" w:hAnsi="Times New Roman"/>
          <w:sz w:val="28"/>
          <w:szCs w:val="28"/>
        </w:rPr>
        <w:t xml:space="preserve">, ПОСТАНОВЛЯЮ:  </w:t>
      </w:r>
    </w:p>
    <w:p w:rsidR="00602AC5" w:rsidRPr="009779B0" w:rsidRDefault="00602AC5" w:rsidP="009779B0">
      <w:pPr>
        <w:pStyle w:val="BodyTextIndent2"/>
        <w:numPr>
          <w:ilvl w:val="0"/>
          <w:numId w:val="1"/>
        </w:numPr>
        <w:tabs>
          <w:tab w:val="clear" w:pos="0"/>
          <w:tab w:val="clear" w:pos="2044"/>
          <w:tab w:val="num" w:pos="1080"/>
        </w:tabs>
        <w:ind w:left="0" w:firstLine="720"/>
      </w:pPr>
      <w:r w:rsidRPr="009779B0">
        <w:t xml:space="preserve">Утвердить Административный регламент предоставления муниципальной услуги «Рассмотрение заявлений о предоставлении земельных участков, находящихся в государственной собственности или собственности муниципального образования </w:t>
      </w:r>
      <w:r>
        <w:t>Мокрушинский сельсовет</w:t>
      </w:r>
      <w:r w:rsidRPr="009779B0">
        <w:t xml:space="preserve"> в аренду», согласно приложению.</w:t>
      </w:r>
    </w:p>
    <w:p w:rsidR="00602AC5" w:rsidRDefault="00602AC5" w:rsidP="009779B0">
      <w:pPr>
        <w:pStyle w:val="BodyTextIndent2"/>
        <w:numPr>
          <w:ilvl w:val="0"/>
          <w:numId w:val="1"/>
        </w:numPr>
        <w:tabs>
          <w:tab w:val="clear" w:pos="2044"/>
          <w:tab w:val="num" w:pos="0"/>
        </w:tabs>
        <w:ind w:left="0" w:firstLine="709"/>
      </w:pPr>
      <w:r>
        <w:t xml:space="preserve">Контроль за исполнением настоящего Постановления возложить на ведущего специалиста по земельным вопросам. </w:t>
      </w:r>
    </w:p>
    <w:p w:rsidR="00602AC5" w:rsidRDefault="00602AC5" w:rsidP="009779B0">
      <w:pPr>
        <w:pStyle w:val="BodyTextIndent2"/>
        <w:numPr>
          <w:ilvl w:val="0"/>
          <w:numId w:val="1"/>
        </w:numPr>
        <w:tabs>
          <w:tab w:val="clear" w:pos="2044"/>
          <w:tab w:val="num" w:pos="0"/>
        </w:tabs>
        <w:ind w:left="0" w:firstLine="709"/>
      </w:pPr>
      <w:r>
        <w:t>Настоящее Постановление подлежит размещению на официальном сайте муниципального образования Мокрушинского сельсовета  в сети Интернет.</w:t>
      </w:r>
    </w:p>
    <w:p w:rsidR="00602AC5" w:rsidRDefault="00602AC5" w:rsidP="009779B0">
      <w:pPr>
        <w:pStyle w:val="BodyTextIndent2"/>
        <w:tabs>
          <w:tab w:val="clear" w:pos="0"/>
          <w:tab w:val="left" w:pos="1080"/>
          <w:tab w:val="left" w:pos="1260"/>
        </w:tabs>
        <w:ind w:firstLine="709"/>
        <w:rPr>
          <w:bCs/>
        </w:rPr>
      </w:pPr>
      <w:r>
        <w:rPr>
          <w:bCs/>
        </w:rPr>
        <w:t>5</w:t>
      </w:r>
      <w:r w:rsidRPr="00374FD8">
        <w:rPr>
          <w:bCs/>
        </w:rPr>
        <w:t>. Постановление вступает в силу в день, следующий за днем его официального опубликования</w:t>
      </w:r>
      <w:r>
        <w:rPr>
          <w:bCs/>
        </w:rPr>
        <w:t xml:space="preserve"> в газете «Ведомости органов местного самоуправления Мокрушинского сельсовета»</w:t>
      </w:r>
      <w:r w:rsidRPr="00374FD8">
        <w:rPr>
          <w:bCs/>
        </w:rPr>
        <w:t>.</w:t>
      </w:r>
    </w:p>
    <w:p w:rsidR="00602AC5" w:rsidRDefault="00602AC5" w:rsidP="009779B0">
      <w:pPr>
        <w:pStyle w:val="BodyTextIndent2"/>
        <w:tabs>
          <w:tab w:val="clear" w:pos="0"/>
          <w:tab w:val="left" w:pos="1080"/>
          <w:tab w:val="left" w:pos="1260"/>
        </w:tabs>
        <w:ind w:firstLine="709"/>
        <w:rPr>
          <w:bCs/>
        </w:rPr>
      </w:pPr>
    </w:p>
    <w:p w:rsidR="00602AC5" w:rsidRDefault="00602AC5" w:rsidP="009779B0">
      <w:pPr>
        <w:pStyle w:val="BodyTextIndent2"/>
        <w:tabs>
          <w:tab w:val="clear" w:pos="0"/>
          <w:tab w:val="left" w:pos="1080"/>
          <w:tab w:val="left" w:pos="1260"/>
        </w:tabs>
        <w:ind w:firstLine="709"/>
        <w:rPr>
          <w:bCs/>
        </w:rPr>
      </w:pPr>
    </w:p>
    <w:p w:rsidR="00602AC5" w:rsidRPr="0076311F" w:rsidRDefault="00602AC5" w:rsidP="007631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76311F">
        <w:rPr>
          <w:rFonts w:ascii="Times New Roman" w:hAnsi="Times New Roman"/>
          <w:sz w:val="28"/>
          <w:szCs w:val="28"/>
        </w:rPr>
        <w:t>Глава Мокрушинского сельсовета</w:t>
      </w:r>
      <w:r w:rsidRPr="0076311F">
        <w:rPr>
          <w:rFonts w:ascii="Times New Roman" w:hAnsi="Times New Roman"/>
          <w:sz w:val="28"/>
          <w:szCs w:val="28"/>
        </w:rPr>
        <w:tab/>
      </w:r>
      <w:r w:rsidRPr="0076311F">
        <w:rPr>
          <w:rFonts w:ascii="Times New Roman" w:hAnsi="Times New Roman"/>
          <w:sz w:val="28"/>
          <w:szCs w:val="28"/>
        </w:rPr>
        <w:tab/>
      </w:r>
      <w:r w:rsidRPr="0076311F">
        <w:rPr>
          <w:rFonts w:ascii="Times New Roman" w:hAnsi="Times New Roman"/>
          <w:sz w:val="28"/>
          <w:szCs w:val="28"/>
        </w:rPr>
        <w:tab/>
        <w:t>А.Г. Анциферов</w:t>
      </w: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Default="00602AC5">
      <w:pPr>
        <w:widowControl w:val="0"/>
        <w:autoSpaceDE w:val="0"/>
        <w:autoSpaceDN w:val="0"/>
        <w:adjustRightInd w:val="0"/>
        <w:spacing w:after="0" w:line="240" w:lineRule="auto"/>
        <w:jc w:val="right"/>
        <w:rPr>
          <w:rFonts w:ascii="Times New Roman" w:hAnsi="Times New Roman"/>
        </w:rPr>
      </w:pPr>
    </w:p>
    <w:p w:rsidR="00602AC5" w:rsidRPr="000426F5" w:rsidRDefault="00602AC5">
      <w:pPr>
        <w:widowControl w:val="0"/>
        <w:autoSpaceDE w:val="0"/>
        <w:autoSpaceDN w:val="0"/>
        <w:adjustRightInd w:val="0"/>
        <w:spacing w:after="0" w:line="240" w:lineRule="auto"/>
        <w:jc w:val="right"/>
        <w:rPr>
          <w:rFonts w:ascii="Times New Roman" w:hAnsi="Times New Roman"/>
        </w:rPr>
      </w:pPr>
    </w:p>
    <w:p w:rsidR="00602AC5" w:rsidRPr="000426F5" w:rsidRDefault="00602AC5">
      <w:pPr>
        <w:widowControl w:val="0"/>
        <w:autoSpaceDE w:val="0"/>
        <w:autoSpaceDN w:val="0"/>
        <w:adjustRightInd w:val="0"/>
        <w:spacing w:after="0" w:line="240" w:lineRule="auto"/>
        <w:jc w:val="right"/>
        <w:outlineLvl w:val="0"/>
        <w:rPr>
          <w:rFonts w:ascii="Times New Roman" w:hAnsi="Times New Roman"/>
        </w:rPr>
      </w:pPr>
      <w:bookmarkStart w:id="0" w:name="Par27"/>
      <w:bookmarkEnd w:id="0"/>
      <w:r w:rsidRPr="000426F5">
        <w:rPr>
          <w:rFonts w:ascii="Times New Roman" w:hAnsi="Times New Roman"/>
        </w:rPr>
        <w:t>Приложение</w:t>
      </w:r>
    </w:p>
    <w:p w:rsidR="00602AC5" w:rsidRPr="000426F5" w:rsidRDefault="00602AC5">
      <w:pPr>
        <w:widowControl w:val="0"/>
        <w:autoSpaceDE w:val="0"/>
        <w:autoSpaceDN w:val="0"/>
        <w:adjustRightInd w:val="0"/>
        <w:spacing w:after="0" w:line="240" w:lineRule="auto"/>
        <w:jc w:val="right"/>
        <w:rPr>
          <w:rFonts w:ascii="Times New Roman" w:hAnsi="Times New Roman"/>
        </w:rPr>
      </w:pPr>
      <w:r w:rsidRPr="000426F5">
        <w:rPr>
          <w:rFonts w:ascii="Times New Roman" w:hAnsi="Times New Roman"/>
        </w:rPr>
        <w:t>к Постановлению</w:t>
      </w:r>
    </w:p>
    <w:p w:rsidR="00602AC5" w:rsidRPr="000426F5" w:rsidRDefault="00602AC5">
      <w:pPr>
        <w:widowControl w:val="0"/>
        <w:autoSpaceDE w:val="0"/>
        <w:autoSpaceDN w:val="0"/>
        <w:adjustRightInd w:val="0"/>
        <w:spacing w:after="0" w:line="240" w:lineRule="auto"/>
        <w:jc w:val="right"/>
        <w:rPr>
          <w:rFonts w:ascii="Times New Roman" w:hAnsi="Times New Roman"/>
        </w:rPr>
      </w:pPr>
      <w:r w:rsidRPr="000426F5">
        <w:rPr>
          <w:rFonts w:ascii="Times New Roman" w:hAnsi="Times New Roman"/>
        </w:rPr>
        <w:t xml:space="preserve">администрации </w:t>
      </w:r>
      <w:r>
        <w:rPr>
          <w:rFonts w:ascii="Times New Roman" w:hAnsi="Times New Roman"/>
        </w:rPr>
        <w:t>Мокрушинского сельсовета</w:t>
      </w:r>
    </w:p>
    <w:p w:rsidR="00602AC5" w:rsidRPr="000426F5" w:rsidRDefault="00602AC5">
      <w:pPr>
        <w:widowControl w:val="0"/>
        <w:autoSpaceDE w:val="0"/>
        <w:autoSpaceDN w:val="0"/>
        <w:adjustRightInd w:val="0"/>
        <w:spacing w:after="0" w:line="240" w:lineRule="auto"/>
        <w:jc w:val="right"/>
        <w:rPr>
          <w:rFonts w:ascii="Times New Roman" w:hAnsi="Times New Roman"/>
        </w:rPr>
      </w:pPr>
      <w:r w:rsidRPr="000426F5">
        <w:rPr>
          <w:rFonts w:ascii="Times New Roman" w:hAnsi="Times New Roman"/>
        </w:rPr>
        <w:t xml:space="preserve">от </w:t>
      </w:r>
      <w:r>
        <w:rPr>
          <w:rFonts w:ascii="Times New Roman" w:hAnsi="Times New Roman"/>
        </w:rPr>
        <w:t xml:space="preserve">_________ г. </w:t>
      </w:r>
      <w:r w:rsidRPr="000426F5">
        <w:rPr>
          <w:rFonts w:ascii="Times New Roman" w:hAnsi="Times New Roman"/>
        </w:rPr>
        <w:t xml:space="preserve"> N </w:t>
      </w:r>
      <w:bookmarkStart w:id="1" w:name="_GoBack"/>
      <w:bookmarkEnd w:id="1"/>
      <w:r>
        <w:rPr>
          <w:rFonts w:ascii="Times New Roman" w:hAnsi="Times New Roman"/>
        </w:rPr>
        <w:t>__-п</w:t>
      </w:r>
    </w:p>
    <w:p w:rsidR="00602AC5" w:rsidRDefault="00602AC5">
      <w:pPr>
        <w:widowControl w:val="0"/>
        <w:autoSpaceDE w:val="0"/>
        <w:autoSpaceDN w:val="0"/>
        <w:adjustRightInd w:val="0"/>
        <w:spacing w:after="0" w:line="240" w:lineRule="auto"/>
        <w:jc w:val="right"/>
        <w:rPr>
          <w:rFonts w:cs="Calibri"/>
        </w:rPr>
      </w:pPr>
    </w:p>
    <w:p w:rsidR="00602AC5" w:rsidRPr="0061051D" w:rsidRDefault="00602AC5">
      <w:pPr>
        <w:widowControl w:val="0"/>
        <w:autoSpaceDE w:val="0"/>
        <w:autoSpaceDN w:val="0"/>
        <w:adjustRightInd w:val="0"/>
        <w:spacing w:after="0" w:line="240" w:lineRule="auto"/>
        <w:jc w:val="center"/>
        <w:rPr>
          <w:rFonts w:ascii="Times New Roman" w:hAnsi="Times New Roman"/>
          <w:bCs/>
          <w:sz w:val="28"/>
          <w:szCs w:val="28"/>
        </w:rPr>
      </w:pPr>
      <w:bookmarkStart w:id="2" w:name="Par32"/>
      <w:bookmarkEnd w:id="2"/>
      <w:r w:rsidRPr="0061051D">
        <w:rPr>
          <w:rFonts w:ascii="Times New Roman" w:hAnsi="Times New Roman"/>
          <w:bCs/>
          <w:sz w:val="28"/>
          <w:szCs w:val="28"/>
        </w:rPr>
        <w:t>АДМИНИСТРАТИВНЫЙ РЕГЛАМЕНТ</w:t>
      </w:r>
    </w:p>
    <w:p w:rsidR="00602AC5" w:rsidRPr="0061051D" w:rsidRDefault="00602AC5">
      <w:pPr>
        <w:widowControl w:val="0"/>
        <w:autoSpaceDE w:val="0"/>
        <w:autoSpaceDN w:val="0"/>
        <w:adjustRightInd w:val="0"/>
        <w:spacing w:after="0" w:line="240" w:lineRule="auto"/>
        <w:jc w:val="center"/>
        <w:rPr>
          <w:rFonts w:ascii="Times New Roman" w:hAnsi="Times New Roman"/>
          <w:bCs/>
          <w:sz w:val="28"/>
          <w:szCs w:val="28"/>
        </w:rPr>
      </w:pPr>
      <w:r w:rsidRPr="0061051D">
        <w:rPr>
          <w:rFonts w:ascii="Times New Roman" w:hAnsi="Times New Roman"/>
          <w:bCs/>
          <w:sz w:val="28"/>
          <w:szCs w:val="28"/>
        </w:rPr>
        <w:t>ПРЕДОСТАВЛЕНИЯ МУНИЦИПАЛЬНОЙ УСЛУГИ "РАССМОТРЕНИЕ ЗАЯВЛЕНИЙ</w:t>
      </w:r>
      <w:r>
        <w:rPr>
          <w:rFonts w:ascii="Times New Roman" w:hAnsi="Times New Roman"/>
          <w:bCs/>
          <w:sz w:val="28"/>
          <w:szCs w:val="28"/>
        </w:rPr>
        <w:t xml:space="preserve"> </w:t>
      </w:r>
      <w:r w:rsidRPr="0061051D">
        <w:rPr>
          <w:rFonts w:ascii="Times New Roman" w:hAnsi="Times New Roman"/>
          <w:bCs/>
          <w:sz w:val="28"/>
          <w:szCs w:val="28"/>
        </w:rPr>
        <w:t>О ПРЕ</w:t>
      </w:r>
      <w:r>
        <w:rPr>
          <w:rFonts w:ascii="Times New Roman" w:hAnsi="Times New Roman"/>
          <w:bCs/>
          <w:sz w:val="28"/>
          <w:szCs w:val="28"/>
        </w:rPr>
        <w:t xml:space="preserve">ДОСТАВЛЕНИИ ЗЕМЕЛЬНЫХ УЧАСТКОВ, </w:t>
      </w:r>
      <w:r w:rsidRPr="0061051D">
        <w:rPr>
          <w:rFonts w:ascii="Times New Roman" w:hAnsi="Times New Roman"/>
          <w:bCs/>
          <w:sz w:val="28"/>
          <w:szCs w:val="28"/>
        </w:rPr>
        <w:t>НАХОДЯЩИХСЯ</w:t>
      </w:r>
      <w:r>
        <w:rPr>
          <w:rFonts w:ascii="Times New Roman" w:hAnsi="Times New Roman"/>
          <w:bCs/>
          <w:sz w:val="28"/>
          <w:szCs w:val="28"/>
        </w:rPr>
        <w:t xml:space="preserve"> </w:t>
      </w:r>
      <w:r w:rsidRPr="0061051D">
        <w:rPr>
          <w:rFonts w:ascii="Times New Roman" w:hAnsi="Times New Roman"/>
          <w:bCs/>
          <w:sz w:val="28"/>
          <w:szCs w:val="28"/>
        </w:rPr>
        <w:t>В СОБСТВЕННОСТИ</w:t>
      </w:r>
      <w:r>
        <w:rPr>
          <w:rFonts w:ascii="Times New Roman" w:hAnsi="Times New Roman"/>
          <w:bCs/>
          <w:sz w:val="28"/>
          <w:szCs w:val="28"/>
        </w:rPr>
        <w:t xml:space="preserve"> </w:t>
      </w:r>
      <w:r w:rsidRPr="0061051D">
        <w:rPr>
          <w:rFonts w:ascii="Times New Roman" w:hAnsi="Times New Roman"/>
          <w:bCs/>
          <w:sz w:val="28"/>
          <w:szCs w:val="28"/>
        </w:rPr>
        <w:t>МУНИЦИПАЛЬНОГО ОБРАЗОВАНИЯ МОКРУШИНСКИЙ СЕЛЬСОВЕТ, В АРЕНДУ"</w:t>
      </w:r>
    </w:p>
    <w:p w:rsidR="00602AC5" w:rsidRPr="00F32532" w:rsidRDefault="00602AC5">
      <w:pPr>
        <w:widowControl w:val="0"/>
        <w:autoSpaceDE w:val="0"/>
        <w:autoSpaceDN w:val="0"/>
        <w:adjustRightInd w:val="0"/>
        <w:spacing w:after="0" w:line="240" w:lineRule="auto"/>
        <w:jc w:val="center"/>
        <w:rPr>
          <w:rFonts w:ascii="Times New Roman" w:hAnsi="Times New Roman"/>
          <w:sz w:val="28"/>
          <w:szCs w:val="28"/>
        </w:rPr>
      </w:pPr>
    </w:p>
    <w:p w:rsidR="00602AC5" w:rsidRPr="00970EBD" w:rsidRDefault="00602AC5" w:rsidP="003A62C9">
      <w:pPr>
        <w:pStyle w:val="ListParagraph"/>
        <w:widowControl w:val="0"/>
        <w:numPr>
          <w:ilvl w:val="0"/>
          <w:numId w:val="2"/>
        </w:numPr>
        <w:autoSpaceDE w:val="0"/>
        <w:autoSpaceDN w:val="0"/>
        <w:adjustRightInd w:val="0"/>
        <w:spacing w:after="0" w:line="240" w:lineRule="auto"/>
        <w:jc w:val="center"/>
        <w:outlineLvl w:val="1"/>
        <w:rPr>
          <w:rFonts w:ascii="Times New Roman" w:hAnsi="Times New Roman"/>
          <w:sz w:val="28"/>
          <w:szCs w:val="28"/>
        </w:rPr>
      </w:pPr>
      <w:bookmarkStart w:id="3" w:name="Par38"/>
      <w:bookmarkEnd w:id="3"/>
      <w:r w:rsidRPr="00970EBD">
        <w:rPr>
          <w:rFonts w:ascii="Times New Roman" w:hAnsi="Times New Roman"/>
          <w:sz w:val="28"/>
          <w:szCs w:val="28"/>
        </w:rPr>
        <w:t>ОБЩИЕ ПОЛОЖЕНИЯ</w:t>
      </w:r>
    </w:p>
    <w:p w:rsidR="00602AC5" w:rsidRDefault="00602AC5" w:rsidP="003A62C9">
      <w:pPr>
        <w:widowControl w:val="0"/>
        <w:autoSpaceDE w:val="0"/>
        <w:autoSpaceDN w:val="0"/>
        <w:adjustRightInd w:val="0"/>
        <w:spacing w:after="0" w:line="240" w:lineRule="auto"/>
        <w:ind w:firstLine="540"/>
        <w:jc w:val="both"/>
        <w:rPr>
          <w:rFonts w:cs="Calibri"/>
          <w:u w:val="single"/>
        </w:rPr>
      </w:pPr>
    </w:p>
    <w:p w:rsidR="00602AC5" w:rsidRPr="000426F5" w:rsidRDefault="00602AC5" w:rsidP="003A62C9">
      <w:pPr>
        <w:pStyle w:val="ListParagraph"/>
        <w:widowControl w:val="0"/>
        <w:numPr>
          <w:ilvl w:val="1"/>
          <w:numId w:val="2"/>
        </w:numPr>
        <w:autoSpaceDE w:val="0"/>
        <w:autoSpaceDN w:val="0"/>
        <w:adjustRightInd w:val="0"/>
        <w:spacing w:after="0" w:line="240" w:lineRule="auto"/>
        <w:ind w:left="0" w:firstLine="540"/>
        <w:jc w:val="both"/>
        <w:rPr>
          <w:rFonts w:ascii="Times New Roman" w:hAnsi="Times New Roman"/>
          <w:color w:val="000000"/>
          <w:sz w:val="28"/>
          <w:szCs w:val="28"/>
        </w:rPr>
      </w:pPr>
      <w:r w:rsidRPr="000426F5">
        <w:rPr>
          <w:rFonts w:ascii="Times New Roman" w:hAnsi="Times New Roman"/>
          <w:color w:val="000000"/>
          <w:sz w:val="28"/>
          <w:szCs w:val="28"/>
        </w:rPr>
        <w:t>Предоставление муниципальной услуги осуществляется в соответствии с:</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6" w:history="1">
        <w:r w:rsidRPr="000426F5">
          <w:rPr>
            <w:rFonts w:ascii="Times New Roman" w:hAnsi="Times New Roman"/>
            <w:color w:val="000000"/>
            <w:sz w:val="28"/>
            <w:szCs w:val="28"/>
          </w:rPr>
          <w:t>Конституцией</w:t>
        </w:r>
      </w:hyperlink>
      <w:r w:rsidRPr="000426F5">
        <w:rPr>
          <w:rFonts w:ascii="Times New Roman" w:hAnsi="Times New Roman"/>
          <w:color w:val="000000"/>
          <w:sz w:val="28"/>
          <w:szCs w:val="28"/>
        </w:rPr>
        <w:t xml:space="preserve"> Российской Федерации (Российская газета, 1993, 25 декабря);</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Земельным </w:t>
      </w:r>
      <w:hyperlink r:id="rId7" w:history="1">
        <w:r w:rsidRPr="000426F5">
          <w:rPr>
            <w:rFonts w:ascii="Times New Roman" w:hAnsi="Times New Roman"/>
            <w:color w:val="000000"/>
            <w:sz w:val="28"/>
            <w:szCs w:val="28"/>
          </w:rPr>
          <w:t>кодексом</w:t>
        </w:r>
      </w:hyperlink>
      <w:r w:rsidRPr="000426F5">
        <w:rPr>
          <w:rFonts w:ascii="Times New Roman" w:hAnsi="Times New Roman"/>
          <w:color w:val="000000"/>
          <w:sz w:val="28"/>
          <w:szCs w:val="28"/>
        </w:rPr>
        <w:t xml:space="preserve"> Российской Федерации (Собрание законодательства Российской Федерации, 2001, N 44, ст. 4147);</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Гражданским </w:t>
      </w:r>
      <w:hyperlink r:id="rId8" w:history="1">
        <w:r w:rsidRPr="000426F5">
          <w:rPr>
            <w:rFonts w:ascii="Times New Roman" w:hAnsi="Times New Roman"/>
            <w:color w:val="000000"/>
            <w:sz w:val="28"/>
            <w:szCs w:val="28"/>
          </w:rPr>
          <w:t>кодексом</w:t>
        </w:r>
      </w:hyperlink>
      <w:r w:rsidRPr="000426F5">
        <w:rPr>
          <w:rFonts w:ascii="Times New Roman" w:hAnsi="Times New Roman"/>
          <w:color w:val="000000"/>
          <w:sz w:val="28"/>
          <w:szCs w:val="28"/>
        </w:rPr>
        <w:t xml:space="preserve"> Российской Федерации (часть первая) (Собрание законодательства Российской Федерации, 1994, N 32, ст. 3301);</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Гражданским </w:t>
      </w:r>
      <w:hyperlink r:id="rId9" w:history="1">
        <w:r w:rsidRPr="000426F5">
          <w:rPr>
            <w:rFonts w:ascii="Times New Roman" w:hAnsi="Times New Roman"/>
            <w:color w:val="000000"/>
            <w:sz w:val="28"/>
            <w:szCs w:val="28"/>
          </w:rPr>
          <w:t>кодексом</w:t>
        </w:r>
      </w:hyperlink>
      <w:r w:rsidRPr="000426F5">
        <w:rPr>
          <w:rFonts w:ascii="Times New Roman" w:hAnsi="Times New Roman"/>
          <w:color w:val="000000"/>
          <w:sz w:val="28"/>
          <w:szCs w:val="28"/>
        </w:rPr>
        <w:t xml:space="preserve"> Российской Федерации (часть вторая) (Собрание законодательства Российской Федерации, 1996, N 5, ст. 410);</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Федеральным </w:t>
      </w:r>
      <w:hyperlink r:id="rId10" w:history="1">
        <w:r w:rsidRPr="000426F5">
          <w:rPr>
            <w:rFonts w:ascii="Times New Roman" w:hAnsi="Times New Roman"/>
            <w:color w:val="000000"/>
            <w:sz w:val="28"/>
            <w:szCs w:val="28"/>
          </w:rPr>
          <w:t>законом</w:t>
        </w:r>
      </w:hyperlink>
      <w:r w:rsidRPr="000426F5">
        <w:rPr>
          <w:rFonts w:ascii="Times New Roman" w:hAnsi="Times New Roman"/>
          <w:color w:val="000000"/>
          <w:sz w:val="28"/>
          <w:szCs w:val="28"/>
        </w:rPr>
        <w:t xml:space="preserve"> от 25.01.2001 N 137-ФЗ "О введении в действие Земельного кодекса Российской Федерации" (Собрание законодательства Российской Федерации, 2001, N 44, ст. 4148);</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Федеральным </w:t>
      </w:r>
      <w:hyperlink r:id="rId11" w:history="1">
        <w:r w:rsidRPr="000426F5">
          <w:rPr>
            <w:rFonts w:ascii="Times New Roman" w:hAnsi="Times New Roman"/>
            <w:color w:val="000000"/>
            <w:sz w:val="28"/>
            <w:szCs w:val="28"/>
          </w:rPr>
          <w:t>законом</w:t>
        </w:r>
      </w:hyperlink>
      <w:r w:rsidRPr="000426F5">
        <w:rPr>
          <w:rFonts w:ascii="Times New Roman" w:hAnsi="Times New Roman"/>
          <w:color w:val="000000"/>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Федеральным </w:t>
      </w:r>
      <w:hyperlink r:id="rId12" w:history="1">
        <w:r w:rsidRPr="000426F5">
          <w:rPr>
            <w:rFonts w:ascii="Times New Roman" w:hAnsi="Times New Roman"/>
            <w:color w:val="000000"/>
            <w:sz w:val="28"/>
            <w:szCs w:val="28"/>
          </w:rPr>
          <w:t>законом</w:t>
        </w:r>
      </w:hyperlink>
      <w:r w:rsidRPr="000426F5">
        <w:rPr>
          <w:rFonts w:ascii="Times New Roman" w:hAnsi="Times New Roman"/>
          <w:color w:val="000000"/>
          <w:sz w:val="28"/>
          <w:szCs w:val="28"/>
        </w:rPr>
        <w:t xml:space="preserve"> от 02.05.2006 N 59-ФЗ "О порядке рассмотрения обращений граждан Российской Федерации" (Российская газета N 95 от 05.05.2006, N 144 от 02.07.2010);</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13" w:history="1">
        <w:r w:rsidRPr="000426F5">
          <w:rPr>
            <w:rFonts w:ascii="Times New Roman" w:hAnsi="Times New Roman"/>
            <w:color w:val="000000"/>
            <w:sz w:val="28"/>
            <w:szCs w:val="28"/>
          </w:rPr>
          <w:t>Постановлением</w:t>
        </w:r>
      </w:hyperlink>
      <w:r w:rsidRPr="000426F5">
        <w:rPr>
          <w:rFonts w:ascii="Times New Roman" w:hAnsi="Times New Roman"/>
          <w:color w:val="000000"/>
          <w:sz w:val="28"/>
          <w:szCs w:val="28"/>
        </w:rPr>
        <w:t xml:space="preserve"> Правительства РФ от 11.11.2002 N 808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(Собрание законодательств Российской Федерации, 2002, N 46, ст. 4587);</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14" w:history="1">
        <w:r w:rsidRPr="000426F5">
          <w:rPr>
            <w:rFonts w:ascii="Times New Roman" w:hAnsi="Times New Roman"/>
            <w:color w:val="000000"/>
            <w:sz w:val="28"/>
            <w:szCs w:val="28"/>
          </w:rPr>
          <w:t>Приказом</w:t>
        </w:r>
      </w:hyperlink>
      <w:r w:rsidRPr="000426F5">
        <w:rPr>
          <w:rFonts w:ascii="Times New Roman" w:hAnsi="Times New Roman"/>
          <w:color w:val="000000"/>
          <w:sz w:val="28"/>
          <w:szCs w:val="28"/>
        </w:rPr>
        <w:t xml:space="preserve"> Минэкономразвития России от 13.09.2011 N 475 "Об утверждении перечня документов, необходимых для приобретения прав на земельный участок" (Российская газета, N 222, 05.10.2011);</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15" w:history="1">
        <w:r w:rsidRPr="000426F5">
          <w:rPr>
            <w:rFonts w:ascii="Times New Roman" w:hAnsi="Times New Roman"/>
            <w:color w:val="000000"/>
            <w:sz w:val="28"/>
            <w:szCs w:val="28"/>
          </w:rPr>
          <w:t>Законом</w:t>
        </w:r>
      </w:hyperlink>
      <w:r w:rsidRPr="000426F5">
        <w:rPr>
          <w:rFonts w:ascii="Times New Roman" w:hAnsi="Times New Roman"/>
          <w:color w:val="000000"/>
          <w:sz w:val="28"/>
          <w:szCs w:val="28"/>
        </w:rPr>
        <w:t xml:space="preserve"> Красноярского края от 04.12.2008 N 7-2542 "О регулировании земельных отношений в Красноярском крае" (Наш Красноярский край, 2008, 23 декабря, N 50);</w:t>
      </w:r>
    </w:p>
    <w:p w:rsidR="00602AC5" w:rsidRPr="000426F5" w:rsidRDefault="00602AC5" w:rsidP="003A62C9">
      <w:pPr>
        <w:widowControl w:val="0"/>
        <w:autoSpaceDE w:val="0"/>
        <w:autoSpaceDN w:val="0"/>
        <w:adjustRightInd w:val="0"/>
        <w:spacing w:after="0" w:line="240" w:lineRule="auto"/>
        <w:ind w:firstLine="540"/>
        <w:jc w:val="both"/>
        <w:rPr>
          <w:rFonts w:ascii="Times New Roman" w:hAnsi="Times New Roman"/>
          <w:color w:val="000000"/>
          <w:sz w:val="28"/>
          <w:szCs w:val="28"/>
        </w:rPr>
      </w:pPr>
      <w:hyperlink r:id="rId16" w:history="1">
        <w:r w:rsidRPr="000426F5">
          <w:rPr>
            <w:rFonts w:ascii="Times New Roman" w:hAnsi="Times New Roman"/>
            <w:color w:val="000000"/>
            <w:sz w:val="28"/>
            <w:szCs w:val="28"/>
          </w:rPr>
          <w:t>Уставом</w:t>
        </w:r>
      </w:hyperlink>
      <w:r w:rsidRPr="000426F5">
        <w:rPr>
          <w:rFonts w:ascii="Times New Roman" w:hAnsi="Times New Roman"/>
          <w:color w:val="000000"/>
          <w:sz w:val="28"/>
          <w:szCs w:val="28"/>
        </w:rPr>
        <w:t xml:space="preserve"> </w:t>
      </w:r>
      <w:r>
        <w:rPr>
          <w:rFonts w:ascii="Times New Roman" w:hAnsi="Times New Roman"/>
          <w:color w:val="000000"/>
          <w:sz w:val="28"/>
          <w:szCs w:val="28"/>
        </w:rPr>
        <w:t>Мокрушинского сельсовета</w:t>
      </w:r>
      <w:r w:rsidRPr="000426F5">
        <w:rPr>
          <w:rFonts w:ascii="Times New Roman" w:hAnsi="Times New Roman"/>
          <w:color w:val="000000"/>
          <w:sz w:val="28"/>
          <w:szCs w:val="28"/>
        </w:rPr>
        <w:t>;</w:t>
      </w:r>
    </w:p>
    <w:p w:rsidR="00602AC5" w:rsidRPr="000426F5" w:rsidRDefault="00602AC5" w:rsidP="007A1FF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иными правовыми актами, регламентирующими правоотношения, возникающие при предоставлении в аренду земельных участков (далее - земельные участки).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1.2. Заявителями, в отношении которых предоставляется муниципальная услуга, являются (далее - Заявители):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граждане Российской Федерации;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юридические лица;</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иностранные граждане, лица без гражданства;</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индивидуальные предприниматели;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иностранные юридические лица.</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1.2.1. От имени физических лиц заявления о предоставлении муниципальной услуги могут подавать, в частности: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законные представители (родители, усыновители, опекуны) несовершеннолетних в возрасте до 18 лет;</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опекуны недееспособных граждан;</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представители, действующие в силу полномочий, основанных на доверенности.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1.2.2. От имени индивидуальных предпринимателей заявления о предоставлении муниципальной услуги могут подавать представители, действующие в силу полномочий, основанных на доверенности.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1.2.3. 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602AC5" w:rsidRPr="000426F5" w:rsidRDefault="00602AC5" w:rsidP="0076447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1.3. Информация о муниципальной услуге предоставляется непосредственно в  администрации </w:t>
      </w:r>
      <w:r>
        <w:rPr>
          <w:rFonts w:ascii="Times New Roman" w:hAnsi="Times New Roman"/>
          <w:color w:val="000000"/>
          <w:sz w:val="28"/>
          <w:szCs w:val="28"/>
        </w:rPr>
        <w:t>Мокрушинского сельсовета</w:t>
      </w:r>
      <w:r w:rsidRPr="000426F5">
        <w:rPr>
          <w:rFonts w:ascii="Times New Roman" w:hAnsi="Times New Roman"/>
          <w:color w:val="000000"/>
          <w:sz w:val="28"/>
          <w:szCs w:val="28"/>
        </w:rPr>
        <w:t xml:space="preserve"> </w:t>
      </w:r>
      <w:r w:rsidRPr="00DE55CE">
        <w:rPr>
          <w:rFonts w:ascii="Times New Roman" w:hAnsi="Times New Roman"/>
          <w:color w:val="000000"/>
          <w:sz w:val="28"/>
          <w:szCs w:val="28"/>
        </w:rPr>
        <w:t xml:space="preserve"> </w:t>
      </w:r>
      <w:r w:rsidRPr="000426F5">
        <w:rPr>
          <w:rFonts w:ascii="Times New Roman" w:hAnsi="Times New Roman"/>
          <w:color w:val="000000"/>
          <w:sz w:val="28"/>
          <w:szCs w:val="28"/>
        </w:rPr>
        <w:t>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602AC5" w:rsidRPr="000426F5" w:rsidRDefault="00602AC5" w:rsidP="000850DE">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0426F5">
        <w:rPr>
          <w:rFonts w:ascii="Times New Roman" w:hAnsi="Times New Roman"/>
          <w:color w:val="000000"/>
          <w:sz w:val="28"/>
          <w:szCs w:val="28"/>
        </w:rPr>
        <w:t xml:space="preserve">Почтовый  адрес Администрации </w:t>
      </w:r>
      <w:r>
        <w:rPr>
          <w:rFonts w:ascii="Times New Roman" w:hAnsi="Times New Roman"/>
          <w:color w:val="000000"/>
          <w:sz w:val="28"/>
          <w:szCs w:val="28"/>
        </w:rPr>
        <w:t>Мокрушинского сельсовета</w:t>
      </w:r>
      <w:r w:rsidRPr="000426F5">
        <w:rPr>
          <w:rFonts w:ascii="Times New Roman" w:hAnsi="Times New Roman"/>
          <w:color w:val="000000"/>
          <w:sz w:val="28"/>
          <w:szCs w:val="28"/>
        </w:rPr>
        <w:t>: 6636</w:t>
      </w:r>
      <w:r>
        <w:rPr>
          <w:rFonts w:ascii="Times New Roman" w:hAnsi="Times New Roman"/>
          <w:color w:val="000000"/>
          <w:sz w:val="28"/>
          <w:szCs w:val="28"/>
        </w:rPr>
        <w:t>35, Красноярский край, Канский район, с. Мокруша, ул. Школьная, 10.</w:t>
      </w:r>
    </w:p>
    <w:p w:rsidR="00602AC5" w:rsidRPr="000426F5" w:rsidRDefault="00602AC5" w:rsidP="006305B1">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0426F5">
        <w:rPr>
          <w:rFonts w:ascii="Times New Roman" w:hAnsi="Times New Roman"/>
          <w:color w:val="000000"/>
          <w:sz w:val="28"/>
          <w:szCs w:val="28"/>
        </w:rPr>
        <w:t xml:space="preserve">Местонахождение </w:t>
      </w:r>
      <w:r>
        <w:rPr>
          <w:rFonts w:ascii="Times New Roman" w:hAnsi="Times New Roman"/>
          <w:color w:val="000000"/>
          <w:sz w:val="28"/>
          <w:szCs w:val="28"/>
        </w:rPr>
        <w:t>администрации Мокрушинского сельсовета</w:t>
      </w:r>
      <w:r w:rsidRPr="000426F5">
        <w:rPr>
          <w:rFonts w:ascii="Times New Roman" w:hAnsi="Times New Roman"/>
          <w:color w:val="000000"/>
          <w:sz w:val="28"/>
          <w:szCs w:val="28"/>
        </w:rPr>
        <w:t xml:space="preserve">: </w:t>
      </w:r>
      <w:r>
        <w:rPr>
          <w:rFonts w:ascii="Times New Roman" w:hAnsi="Times New Roman"/>
          <w:color w:val="000000"/>
          <w:sz w:val="28"/>
          <w:szCs w:val="28"/>
        </w:rPr>
        <w:t>Красноярский край, Канский район, с. Мокруша, ул. Школьная, 10.</w:t>
      </w:r>
    </w:p>
    <w:p w:rsidR="00602AC5" w:rsidRPr="000426F5" w:rsidRDefault="00602AC5" w:rsidP="000850D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602AC5" w:rsidRPr="000426F5" w:rsidRDefault="00602AC5" w:rsidP="000850DE">
      <w:pPr>
        <w:widowControl w:val="0"/>
        <w:autoSpaceDE w:val="0"/>
        <w:autoSpaceDN w:val="0"/>
        <w:adjustRightInd w:val="0"/>
        <w:spacing w:line="240" w:lineRule="auto"/>
        <w:ind w:firstLine="709"/>
        <w:jc w:val="both"/>
        <w:rPr>
          <w:rFonts w:ascii="Times New Roman" w:hAnsi="Times New Roman"/>
          <w:color w:val="000000"/>
          <w:sz w:val="28"/>
          <w:szCs w:val="28"/>
        </w:rPr>
      </w:pPr>
      <w:r w:rsidRPr="000426F5">
        <w:rPr>
          <w:rFonts w:ascii="Times New Roman" w:hAnsi="Times New Roman"/>
          <w:color w:val="000000"/>
          <w:sz w:val="28"/>
          <w:szCs w:val="28"/>
        </w:rPr>
        <w:t xml:space="preserve"> График приема заявителей:</w:t>
      </w:r>
      <w:r>
        <w:rPr>
          <w:rFonts w:ascii="Times New Roman" w:hAnsi="Times New Roman"/>
          <w:color w:val="000000"/>
          <w:sz w:val="28"/>
          <w:szCs w:val="28"/>
        </w:rPr>
        <w:t xml:space="preserve"> с 8-00 до 16-00 в рабочие дни.</w:t>
      </w:r>
    </w:p>
    <w:p w:rsidR="00602AC5" w:rsidRPr="000426F5" w:rsidRDefault="00602AC5" w:rsidP="000850DE">
      <w:pPr>
        <w:widowControl w:val="0"/>
        <w:autoSpaceDE w:val="0"/>
        <w:autoSpaceDN w:val="0"/>
        <w:adjustRightInd w:val="0"/>
        <w:spacing w:line="240" w:lineRule="auto"/>
        <w:jc w:val="both"/>
        <w:rPr>
          <w:rFonts w:ascii="Times New Roman" w:hAnsi="Times New Roman"/>
          <w:color w:val="000000"/>
          <w:sz w:val="28"/>
          <w:szCs w:val="28"/>
        </w:rPr>
      </w:pPr>
      <w:r w:rsidRPr="000426F5">
        <w:rPr>
          <w:rFonts w:ascii="Times New Roman" w:hAnsi="Times New Roman"/>
          <w:color w:val="000000"/>
          <w:sz w:val="28"/>
          <w:szCs w:val="28"/>
        </w:rPr>
        <w:t xml:space="preserve">Справочные телефоны: (39161) </w:t>
      </w:r>
      <w:r>
        <w:rPr>
          <w:rFonts w:ascii="Times New Roman" w:hAnsi="Times New Roman"/>
          <w:color w:val="000000"/>
          <w:sz w:val="28"/>
          <w:szCs w:val="28"/>
        </w:rPr>
        <w:t>77-6-25, 77-6 75</w:t>
      </w:r>
      <w:r w:rsidRPr="000426F5">
        <w:rPr>
          <w:rFonts w:ascii="Times New Roman" w:hAnsi="Times New Roman"/>
          <w:color w:val="000000"/>
          <w:sz w:val="28"/>
          <w:szCs w:val="28"/>
        </w:rPr>
        <w:t>.</w:t>
      </w:r>
    </w:p>
    <w:p w:rsidR="00602AC5" w:rsidRPr="000426F5" w:rsidRDefault="00602AC5" w:rsidP="000850DE">
      <w:pPr>
        <w:widowControl w:val="0"/>
        <w:autoSpaceDE w:val="0"/>
        <w:autoSpaceDN w:val="0"/>
        <w:adjustRightInd w:val="0"/>
        <w:spacing w:line="240" w:lineRule="auto"/>
        <w:jc w:val="both"/>
        <w:rPr>
          <w:rFonts w:ascii="Times New Roman" w:hAnsi="Times New Roman"/>
          <w:color w:val="000000"/>
          <w:sz w:val="28"/>
          <w:szCs w:val="28"/>
        </w:rPr>
      </w:pPr>
      <w:r w:rsidRPr="000426F5">
        <w:rPr>
          <w:rFonts w:ascii="Times New Roman" w:hAnsi="Times New Roman"/>
          <w:color w:val="000000"/>
          <w:sz w:val="28"/>
          <w:szCs w:val="28"/>
        </w:rPr>
        <w:t xml:space="preserve">Адрес электронной почты: </w:t>
      </w:r>
      <w:r>
        <w:rPr>
          <w:rFonts w:ascii="Times New Roman" w:hAnsi="Times New Roman"/>
          <w:color w:val="000000"/>
          <w:sz w:val="28"/>
          <w:szCs w:val="28"/>
        </w:rPr>
        <w:t xml:space="preserve"> </w:t>
      </w:r>
      <w:r>
        <w:rPr>
          <w:rFonts w:ascii="Times New Roman" w:hAnsi="Times New Roman"/>
          <w:color w:val="000000"/>
          <w:sz w:val="28"/>
          <w:szCs w:val="28"/>
          <w:lang w:val="en-US"/>
        </w:rPr>
        <w:t>smokrusha</w:t>
      </w:r>
      <w:r w:rsidRPr="001F5786">
        <w:rPr>
          <w:rFonts w:ascii="Times New Roman" w:hAnsi="Times New Roman"/>
          <w:color w:val="000000"/>
          <w:sz w:val="28"/>
          <w:szCs w:val="28"/>
        </w:rPr>
        <w:t>1604</w:t>
      </w:r>
      <w:r w:rsidRPr="000426F5">
        <w:rPr>
          <w:rFonts w:ascii="Times New Roman" w:hAnsi="Times New Roman"/>
          <w:color w:val="000000"/>
          <w:sz w:val="28"/>
          <w:szCs w:val="28"/>
        </w:rPr>
        <w:t>@mail.ru</w:t>
      </w:r>
    </w:p>
    <w:p w:rsidR="00602AC5" w:rsidRPr="0051203A" w:rsidRDefault="00602AC5" w:rsidP="000850DE">
      <w:pPr>
        <w:pStyle w:val="ConsPlusNormal"/>
        <w:jc w:val="both"/>
        <w:rPr>
          <w:rFonts w:ascii="Times New Roman" w:hAnsi="Times New Roman" w:cs="Times New Roman"/>
          <w:color w:val="000000"/>
          <w:sz w:val="28"/>
          <w:szCs w:val="28"/>
        </w:rPr>
      </w:pPr>
      <w:r w:rsidRPr="000426F5">
        <w:rPr>
          <w:rFonts w:ascii="Times New Roman" w:hAnsi="Times New Roman" w:cs="Times New Roman"/>
          <w:color w:val="000000"/>
          <w:sz w:val="28"/>
          <w:szCs w:val="28"/>
        </w:rPr>
        <w:t xml:space="preserve">Адрес официального сайта администрации :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mokrusha</w:t>
      </w:r>
      <w:r w:rsidRPr="00B041AE">
        <w:rPr>
          <w:rFonts w:ascii="Times New Roman" w:hAnsi="Times New Roman" w:cs="Times New Roman"/>
          <w:sz w:val="28"/>
          <w:szCs w:val="28"/>
        </w:rPr>
        <w:t>.</w:t>
      </w:r>
      <w:r>
        <w:rPr>
          <w:rFonts w:ascii="Times New Roman" w:hAnsi="Times New Roman" w:cs="Times New Roman"/>
          <w:sz w:val="28"/>
          <w:szCs w:val="28"/>
          <w:lang w:val="en-US"/>
        </w:rPr>
        <w:t>admonline</w:t>
      </w:r>
      <w:r w:rsidRPr="00B041AE">
        <w:rPr>
          <w:rFonts w:ascii="Times New Roman" w:hAnsi="Times New Roman" w:cs="Times New Roman"/>
          <w:sz w:val="28"/>
          <w:szCs w:val="28"/>
        </w:rPr>
        <w:t>.</w:t>
      </w:r>
      <w:r>
        <w:rPr>
          <w:rFonts w:ascii="Times New Roman" w:hAnsi="Times New Roman" w:cs="Times New Roman"/>
          <w:sz w:val="28"/>
          <w:szCs w:val="28"/>
          <w:lang w:val="en-US"/>
        </w:rPr>
        <w:t>ru</w:t>
      </w:r>
      <w:r>
        <w:t xml:space="preserve"> </w:t>
      </w:r>
      <w:r w:rsidRPr="000426F5">
        <w:rPr>
          <w:rFonts w:ascii="Times New Roman" w:hAnsi="Times New Roman" w:cs="Times New Roman"/>
          <w:color w:val="000000"/>
          <w:sz w:val="28"/>
          <w:szCs w:val="28"/>
          <w:u w:val="single"/>
        </w:rPr>
        <w:t>(д</w:t>
      </w:r>
      <w:r w:rsidRPr="000426F5">
        <w:rPr>
          <w:rFonts w:ascii="Times New Roman" w:hAnsi="Times New Roman" w:cs="Times New Roman"/>
          <w:color w:val="000000"/>
          <w:sz w:val="28"/>
          <w:szCs w:val="28"/>
        </w:rPr>
        <w:t xml:space="preserve">алее </w:t>
      </w:r>
      <w:r>
        <w:rPr>
          <w:rFonts w:ascii="Times New Roman" w:hAnsi="Times New Roman" w:cs="Times New Roman"/>
          <w:color w:val="000000"/>
          <w:sz w:val="28"/>
          <w:szCs w:val="28"/>
        </w:rPr>
        <w:t>–</w:t>
      </w:r>
      <w:r w:rsidRPr="000426F5">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w:t>
      </w:r>
    </w:p>
    <w:p w:rsidR="00602AC5" w:rsidRPr="000426F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ab/>
        <w:t>1.4. Для получения информации по вопросам предоставления Услуги заинтересованные лица вправе обращаться:</w:t>
      </w:r>
    </w:p>
    <w:p w:rsidR="00602AC5" w:rsidRPr="000426F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в устной форме (лично или по телефону) к </w:t>
      </w:r>
      <w:r>
        <w:rPr>
          <w:rFonts w:ascii="Times New Roman" w:hAnsi="Times New Roman"/>
          <w:color w:val="000000"/>
          <w:sz w:val="28"/>
          <w:szCs w:val="28"/>
        </w:rPr>
        <w:t>ведущему специалисту по земельным вопросам администрации Мокрушинского сельсовета</w:t>
      </w:r>
      <w:r w:rsidRPr="000426F5">
        <w:rPr>
          <w:rFonts w:ascii="Times New Roman" w:hAnsi="Times New Roman"/>
          <w:color w:val="000000"/>
          <w:sz w:val="28"/>
          <w:szCs w:val="28"/>
        </w:rPr>
        <w:t>;</w:t>
      </w:r>
    </w:p>
    <w:p w:rsidR="00602AC5" w:rsidRPr="000426F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 xml:space="preserve">в письменной форме, в форме электронного документа на имя руководителя Администрации </w:t>
      </w:r>
      <w:r>
        <w:rPr>
          <w:rFonts w:ascii="Times New Roman" w:hAnsi="Times New Roman"/>
          <w:color w:val="000000"/>
          <w:sz w:val="28"/>
          <w:szCs w:val="28"/>
        </w:rPr>
        <w:t>Мокрушинского сельсовета</w:t>
      </w:r>
      <w:r w:rsidRPr="000426F5">
        <w:rPr>
          <w:rFonts w:ascii="Times New Roman" w:hAnsi="Times New Roman"/>
          <w:color w:val="000000"/>
          <w:sz w:val="28"/>
          <w:szCs w:val="28"/>
        </w:rPr>
        <w:t>.</w:t>
      </w:r>
    </w:p>
    <w:p w:rsidR="00602AC5" w:rsidRPr="000426F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10. Информация об Услуге предоставляется Заявителям:</w:t>
      </w:r>
    </w:p>
    <w:p w:rsidR="00602AC5" w:rsidRPr="000426F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посредством публикаций в средствах массовой информации, размещения на Сайте;</w:t>
      </w:r>
    </w:p>
    <w:p w:rsidR="00602AC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r w:rsidRPr="000426F5">
        <w:rPr>
          <w:rFonts w:ascii="Times New Roman" w:hAnsi="Times New Roman"/>
          <w:color w:val="000000"/>
          <w:sz w:val="28"/>
          <w:szCs w:val="28"/>
        </w:rPr>
        <w:t>на информационных стендах, расположенных по адресам:</w:t>
      </w:r>
    </w:p>
    <w:p w:rsidR="00602AC5" w:rsidRPr="000426F5" w:rsidRDefault="00602AC5" w:rsidP="00591670">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Красноярский край, Канский район, с. Мокруша, ул. Школьная, 10, администрация.</w:t>
      </w:r>
    </w:p>
    <w:p w:rsidR="00602AC5" w:rsidRPr="000426F5" w:rsidRDefault="00602AC5" w:rsidP="00591670">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602AC5" w:rsidRPr="000426F5" w:rsidRDefault="00602AC5" w:rsidP="00823922">
      <w:pPr>
        <w:widowControl w:val="0"/>
        <w:autoSpaceDE w:val="0"/>
        <w:autoSpaceDN w:val="0"/>
        <w:adjustRightInd w:val="0"/>
        <w:spacing w:line="240" w:lineRule="auto"/>
        <w:ind w:firstLine="540"/>
        <w:jc w:val="both"/>
        <w:rPr>
          <w:rFonts w:ascii="Times New Roman" w:hAnsi="Times New Roman"/>
          <w:color w:val="000000"/>
          <w:sz w:val="28"/>
          <w:szCs w:val="28"/>
        </w:rPr>
      </w:pPr>
    </w:p>
    <w:p w:rsidR="00602AC5" w:rsidRPr="00970EBD" w:rsidRDefault="00602AC5" w:rsidP="00970EBD">
      <w:pPr>
        <w:widowControl w:val="0"/>
        <w:autoSpaceDE w:val="0"/>
        <w:autoSpaceDN w:val="0"/>
        <w:adjustRightInd w:val="0"/>
        <w:spacing w:after="0" w:line="240" w:lineRule="auto"/>
        <w:jc w:val="center"/>
        <w:outlineLvl w:val="1"/>
        <w:rPr>
          <w:rFonts w:ascii="Times New Roman" w:hAnsi="Times New Roman"/>
          <w:sz w:val="28"/>
          <w:szCs w:val="28"/>
        </w:rPr>
      </w:pPr>
      <w:r w:rsidRPr="00970EBD">
        <w:rPr>
          <w:rFonts w:ascii="Times New Roman" w:hAnsi="Times New Roman"/>
          <w:sz w:val="28"/>
          <w:szCs w:val="28"/>
        </w:rPr>
        <w:t>2. СТАНДАРТ ПРЕДОСТАВЛЕНИЯ МУНИЦИПАЛЬНОЙ УСЛУГИ</w:t>
      </w:r>
    </w:p>
    <w:p w:rsidR="00602AC5" w:rsidRPr="00970EBD" w:rsidRDefault="00602AC5" w:rsidP="00970EBD">
      <w:pPr>
        <w:widowControl w:val="0"/>
        <w:autoSpaceDE w:val="0"/>
        <w:autoSpaceDN w:val="0"/>
        <w:adjustRightInd w:val="0"/>
        <w:spacing w:after="0" w:line="240" w:lineRule="auto"/>
        <w:jc w:val="center"/>
        <w:rPr>
          <w:rFonts w:ascii="Times New Roman" w:hAnsi="Times New Roman"/>
          <w:sz w:val="28"/>
          <w:szCs w:val="28"/>
        </w:rPr>
      </w:pP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2.1. Наименование муниципальной услуги:</w:t>
      </w:r>
      <w:r w:rsidRPr="00970EBD">
        <w:t xml:space="preserve"> </w:t>
      </w:r>
      <w:r w:rsidRPr="00970EBD">
        <w:rPr>
          <w:rFonts w:ascii="Times New Roman" w:hAnsi="Times New Roman"/>
          <w:sz w:val="28"/>
          <w:szCs w:val="28"/>
        </w:rPr>
        <w:t>Рассмотрение заявлений о предоставлении земельных участков, находящихся в государственной собственности или собственности муниципального образования Канский район в аренду.</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 xml:space="preserve">2.2. Орган, предоставляющий муниципальную услугу: муниципальная услуга в соответствии с административным регламентом предоставляется администрацией </w:t>
      </w:r>
      <w:r>
        <w:rPr>
          <w:rFonts w:ascii="Times New Roman" w:hAnsi="Times New Roman"/>
          <w:sz w:val="28"/>
          <w:szCs w:val="28"/>
        </w:rPr>
        <w:t>Мокрушинского сельсовета</w:t>
      </w:r>
      <w:r w:rsidRPr="00970EBD">
        <w:rPr>
          <w:rFonts w:ascii="Times New Roman" w:hAnsi="Times New Roman"/>
          <w:sz w:val="28"/>
          <w:szCs w:val="28"/>
        </w:rPr>
        <w:t xml:space="preserve"> (далее - администрация).</w:t>
      </w:r>
    </w:p>
    <w:p w:rsidR="00602AC5" w:rsidRPr="003F68DF" w:rsidRDefault="00602AC5" w:rsidP="003F68DF">
      <w:pPr>
        <w:widowControl w:val="0"/>
        <w:autoSpaceDE w:val="0"/>
        <w:autoSpaceDN w:val="0"/>
        <w:adjustRightInd w:val="0"/>
        <w:spacing w:after="0" w:line="240" w:lineRule="auto"/>
        <w:ind w:firstLine="540"/>
        <w:jc w:val="both"/>
        <w:rPr>
          <w:rFonts w:ascii="Times New Roman" w:hAnsi="Times New Roman"/>
          <w:sz w:val="28"/>
          <w:szCs w:val="28"/>
        </w:rPr>
      </w:pPr>
      <w:r w:rsidRPr="003F68DF">
        <w:rPr>
          <w:rFonts w:ascii="Times New Roman" w:hAnsi="Times New Roman"/>
          <w:sz w:val="28"/>
          <w:szCs w:val="28"/>
        </w:rPr>
        <w:t xml:space="preserve">2.2.1. При предоставлении муниципальной услуги в целях получения документов, необходимых для предоставления земельного участка в </w:t>
      </w:r>
      <w:r>
        <w:rPr>
          <w:rFonts w:ascii="Times New Roman" w:hAnsi="Times New Roman"/>
          <w:sz w:val="28"/>
          <w:szCs w:val="28"/>
        </w:rPr>
        <w:t>аренду</w:t>
      </w:r>
      <w:r w:rsidRPr="003F68DF">
        <w:rPr>
          <w:rFonts w:ascii="Times New Roman" w:hAnsi="Times New Roman"/>
          <w:sz w:val="28"/>
          <w:szCs w:val="28"/>
        </w:rPr>
        <w:t>, информации для проверки сведений, представляемых Заявителями, осуществляется взаимодействие со следующими организациями и учреждениями:</w:t>
      </w:r>
    </w:p>
    <w:p w:rsidR="00602AC5" w:rsidRPr="003F68DF" w:rsidRDefault="00602AC5" w:rsidP="003F68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Канским</w:t>
      </w:r>
      <w:r w:rsidRPr="003F68DF">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Красноярскому краю;</w:t>
      </w:r>
    </w:p>
    <w:p w:rsidR="00602AC5" w:rsidRPr="003F68DF" w:rsidRDefault="00602AC5" w:rsidP="003F68DF">
      <w:pPr>
        <w:widowControl w:val="0"/>
        <w:autoSpaceDE w:val="0"/>
        <w:autoSpaceDN w:val="0"/>
        <w:adjustRightInd w:val="0"/>
        <w:spacing w:after="0" w:line="240" w:lineRule="auto"/>
        <w:ind w:firstLine="540"/>
        <w:jc w:val="both"/>
        <w:rPr>
          <w:rFonts w:ascii="Times New Roman" w:hAnsi="Times New Roman"/>
          <w:sz w:val="28"/>
          <w:szCs w:val="28"/>
        </w:rPr>
      </w:pPr>
      <w:r w:rsidRPr="003F68DF">
        <w:rPr>
          <w:rFonts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2.3. Результатом предоставления муниципальной услуги является:</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издание постановления администрации Мокрушинского сельсовета о предоставлении </w:t>
      </w:r>
      <w:r w:rsidRPr="00970EBD">
        <w:rPr>
          <w:rFonts w:ascii="Times New Roman" w:hAnsi="Times New Roman"/>
          <w:sz w:val="28"/>
          <w:szCs w:val="28"/>
        </w:rPr>
        <w:t>земельного участка в аренду;</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подготовка проекта договора аренды земельного участка;</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направление письма об отказе в предоставлении земельного участка в аренду;</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70EBD">
        <w:rPr>
          <w:rFonts w:ascii="Times New Roman" w:hAnsi="Times New Roman"/>
          <w:sz w:val="28"/>
          <w:szCs w:val="28"/>
        </w:rPr>
        <w:t>принятие решения о проведении торгов для предоставления земельного участка в аренду;</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70EBD">
        <w:rPr>
          <w:rFonts w:ascii="Times New Roman" w:hAnsi="Times New Roman"/>
          <w:sz w:val="28"/>
          <w:szCs w:val="28"/>
        </w:rPr>
        <w:t xml:space="preserve">отказ в </w:t>
      </w:r>
      <w:r>
        <w:rPr>
          <w:rFonts w:ascii="Times New Roman" w:hAnsi="Times New Roman"/>
          <w:sz w:val="28"/>
          <w:szCs w:val="28"/>
        </w:rPr>
        <w:t>допуске к участию в торгах</w:t>
      </w:r>
      <w:r w:rsidRPr="00970EBD">
        <w:rPr>
          <w:rFonts w:ascii="Times New Roman" w:hAnsi="Times New Roman"/>
          <w:sz w:val="28"/>
          <w:szCs w:val="28"/>
        </w:rPr>
        <w:t>.</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2.4. Срок предоставления муниципальной услуги:</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2.4.1. При предоставлении земельного участка для эксплуатации здания, строения, сооружения - не должен превышать одного месяца со дня регистрации заявления и документов.</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2.4.</w:t>
      </w:r>
      <w:r>
        <w:rPr>
          <w:rFonts w:ascii="Times New Roman" w:hAnsi="Times New Roman"/>
          <w:sz w:val="28"/>
          <w:szCs w:val="28"/>
        </w:rPr>
        <w:t>2</w:t>
      </w:r>
      <w:r w:rsidRPr="00970EBD">
        <w:rPr>
          <w:rFonts w:ascii="Times New Roman" w:hAnsi="Times New Roman"/>
          <w:sz w:val="28"/>
          <w:szCs w:val="28"/>
        </w:rPr>
        <w:t>. При предоставлении земельного участка для строительства без предварительного согласования места размещения объекта, в случае предоставления без проведения торгов - не должен превышать одного месяца со дня регистрации заявления и документов.</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 xml:space="preserve">Предоставление земельного участка для строительства без предварительного согласования места размещения объекта с проведением торгов производится в порядке, предусмотренном </w:t>
      </w:r>
      <w:hyperlink r:id="rId17" w:history="1">
        <w:r w:rsidRPr="000426F5">
          <w:rPr>
            <w:rFonts w:ascii="Times New Roman" w:hAnsi="Times New Roman"/>
            <w:color w:val="000000"/>
            <w:sz w:val="28"/>
            <w:szCs w:val="28"/>
          </w:rPr>
          <w:t>статьями 38</w:t>
        </w:r>
      </w:hyperlink>
      <w:r w:rsidRPr="000426F5">
        <w:rPr>
          <w:rFonts w:ascii="Times New Roman" w:hAnsi="Times New Roman"/>
          <w:color w:val="000000"/>
          <w:sz w:val="28"/>
          <w:szCs w:val="28"/>
        </w:rPr>
        <w:t xml:space="preserve">, </w:t>
      </w:r>
      <w:hyperlink r:id="rId18" w:history="1">
        <w:r w:rsidRPr="000426F5">
          <w:rPr>
            <w:rFonts w:ascii="Times New Roman" w:hAnsi="Times New Roman"/>
            <w:color w:val="000000"/>
            <w:sz w:val="28"/>
            <w:szCs w:val="28"/>
          </w:rPr>
          <w:t>38.1</w:t>
        </w:r>
      </w:hyperlink>
      <w:r w:rsidRPr="00970EBD">
        <w:rPr>
          <w:rFonts w:ascii="Times New Roman" w:hAnsi="Times New Roman"/>
          <w:sz w:val="28"/>
          <w:szCs w:val="28"/>
        </w:rPr>
        <w:t xml:space="preserve"> Земельного кодекса РФ.</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2.4.</w:t>
      </w:r>
      <w:r>
        <w:rPr>
          <w:rFonts w:ascii="Times New Roman" w:hAnsi="Times New Roman"/>
          <w:sz w:val="28"/>
          <w:szCs w:val="28"/>
        </w:rPr>
        <w:t>3</w:t>
      </w:r>
      <w:r w:rsidRPr="00970EBD">
        <w:rPr>
          <w:rFonts w:ascii="Times New Roman" w:hAnsi="Times New Roman"/>
          <w:sz w:val="28"/>
          <w:szCs w:val="28"/>
        </w:rPr>
        <w:t>. При предоставлении земельного участка для целей, не связанных со строительством, в случае предоставления без проведения торгов - не должен превышать 14 дней со дня регистрации соответствующего заявления и необходимых документов.</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 xml:space="preserve">Предоставление земельного участка для целей, не связанных со строительством, с проведением торгов производится в порядке и сроки, установленные правилами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утвержденными </w:t>
      </w:r>
      <w:hyperlink r:id="rId19" w:history="1">
        <w:r w:rsidRPr="000426F5">
          <w:rPr>
            <w:rFonts w:ascii="Times New Roman" w:hAnsi="Times New Roman"/>
            <w:color w:val="000000"/>
            <w:sz w:val="28"/>
            <w:szCs w:val="28"/>
          </w:rPr>
          <w:t>Постановлением</w:t>
        </w:r>
      </w:hyperlink>
      <w:r w:rsidRPr="00970EBD">
        <w:rPr>
          <w:rFonts w:ascii="Times New Roman" w:hAnsi="Times New Roman"/>
          <w:sz w:val="28"/>
          <w:szCs w:val="28"/>
        </w:rPr>
        <w:t xml:space="preserve"> Правительства РФ от 11.11.2002 N 808.</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1453EF">
        <w:rPr>
          <w:rFonts w:ascii="Times New Roman" w:hAnsi="Times New Roman"/>
          <w:sz w:val="28"/>
          <w:szCs w:val="28"/>
        </w:rPr>
        <w:t xml:space="preserve">2.5. </w:t>
      </w:r>
      <w:r w:rsidRPr="00970EBD">
        <w:rPr>
          <w:rFonts w:ascii="Times New Roman" w:hAnsi="Times New Roman"/>
          <w:sz w:val="28"/>
          <w:szCs w:val="28"/>
        </w:rPr>
        <w:t>Правовые основания для предоставления муниципальной услуги.</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Гражданин или юридическое лицо, заинтересованное в предоставлении земельного участка, обращаются в администрацию с соответствующим заявлением. В данном заявлении должны быть определены цель использования земельного участка, его предполагаемые размеры и местоположение, кадастровый номер земельного участка, испрашиваемое право на земельный участок.</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1453EF">
        <w:rPr>
          <w:rFonts w:ascii="Times New Roman" w:hAnsi="Times New Roman"/>
          <w:sz w:val="28"/>
          <w:szCs w:val="28"/>
        </w:rPr>
        <w:t>2.6</w:t>
      </w:r>
      <w:r>
        <w:rPr>
          <w:rFonts w:ascii="Times New Roman" w:hAnsi="Times New Roman"/>
          <w:color w:val="9BBB59"/>
          <w:sz w:val="28"/>
          <w:szCs w:val="28"/>
        </w:rPr>
        <w:t xml:space="preserve">. </w:t>
      </w:r>
      <w:r w:rsidRPr="00970EBD">
        <w:rPr>
          <w:rFonts w:ascii="Times New Roman" w:hAnsi="Times New Roman"/>
          <w:sz w:val="28"/>
          <w:szCs w:val="28"/>
        </w:rPr>
        <w:t>Перечень документов, необходимых для предоставления муниципальной услуги.</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w:t>
      </w:r>
      <w:r>
        <w:rPr>
          <w:rFonts w:ascii="Times New Roman" w:hAnsi="Times New Roman"/>
          <w:sz w:val="28"/>
          <w:szCs w:val="28"/>
        </w:rPr>
        <w:t>6</w:t>
      </w:r>
      <w:r w:rsidRPr="00970EBD">
        <w:rPr>
          <w:rFonts w:ascii="Times New Roman" w:hAnsi="Times New Roman"/>
          <w:sz w:val="28"/>
          <w:szCs w:val="28"/>
        </w:rPr>
        <w:t>.1.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о предоставлении земельного участка в аренду или собственность (приложение № 1, 2 настоящего Регламента);</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свидетельства о государственной регистрации юридического лица - для юридических лиц;</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кадастровый паспорт земельного участка</w:t>
      </w:r>
      <w:r>
        <w:rPr>
          <w:rFonts w:ascii="Times New Roman" w:hAnsi="Times New Roman"/>
          <w:sz w:val="28"/>
          <w:szCs w:val="28"/>
        </w:rPr>
        <w:t>.</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w:t>
      </w:r>
      <w:r>
        <w:rPr>
          <w:rFonts w:ascii="Times New Roman" w:hAnsi="Times New Roman"/>
          <w:sz w:val="28"/>
          <w:szCs w:val="28"/>
        </w:rPr>
        <w:t>5</w:t>
      </w:r>
      <w:r w:rsidRPr="00970EBD">
        <w:rPr>
          <w:rFonts w:ascii="Times New Roman" w:hAnsi="Times New Roman"/>
          <w:sz w:val="28"/>
          <w:szCs w:val="28"/>
        </w:rPr>
        <w:t>.2. Перечень документов, прилагаемых к заявлению о приобретении в аренду земельного участка для целей, не связанных со строительством:</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о предоставлении земельного участка в аренду (приложение №1 настоящего Регламента)</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копии учредительных документов, выписка из Единого государственного реестра юридических лиц - для юридических лиц;</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копия документа, удостоверяющего права (полномочия) представителя, если с заявлением обращается представитель заявителя</w:t>
      </w:r>
      <w:r>
        <w:rPr>
          <w:rFonts w:ascii="Times New Roman" w:hAnsi="Times New Roman"/>
          <w:sz w:val="28"/>
          <w:szCs w:val="28"/>
        </w:rPr>
        <w:t>;</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кадастровый паспорт земельного участка;</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выписка из Единого государственного реестра прав на недвижимое имущество и сделок с ним (далее ЕГРП) о правах на приобретаемый земельный участок или уведомление об отсутствии в ЕГРП запрашиваемых сведений.   </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2.5. Предоставление земельных участков для целей, не связанных со строительством, включает в себя предоставление земельных участков:</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для садоводства;</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для огородничества;</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для благоустройства территории;</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для размещения линейных объектов.</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2.5.1. Для размещения временных объектов:</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киоск - временное сооружение закрытого типа без торгового зала и подсобного помещения;</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павильон - временное сооружение закрытого типа с торговым залом, рабочей зоной для продавца (кассира), подсобным помещением;</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автозаправочная станция контейнерного типа (КАЗС) - временное сооружение, предназначенное для торговли горюче-смазочными материалами для автомобильного транспорта;</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автостоянка - временное сооружение со специально оборудованной прилегающей территорией для стоянки и хранения автомобильного транспорта;</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открытый магазин строительных материалов - временное сооружение, выполненное в едином архитектурно-пространственном исполнении, состоящее из навесов, павильонов, открытых торговых площадок, предназначенное для торговли строительными материалами;</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торговый ряд - комплекс временных объектов различного назначения, выполненный в едином архитектурно-пространственном исполнении;</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индивидуальный металлический гараж и гараж в виде блок-комнаты - временные сооружения закрытого типа из металлических и легковозводимых конструкций, предназначенные для хранения личного автомобильного транспорта граждан;</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вольер, голубятня - временные сооружения, предназначенные для содержания животных;</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временная мастерская по обслуживанию автомобилей - временное сооружение закрытого типа с рабочей зоной для не более двух стояночных мест, подсобным помещением и специально оборудованной площадкой на прилегающей территории, предназначенное для выполнения шиномонтажных работ;</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компактная трансформаторная подстанция (КТП) - временное сооружение контейнерного типа, предназначенное для электроснабжения;</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автономных телефонных станций,</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телефонных концентраторов;</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телематических узлов;</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узлов передачи данных;</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узлов маршрутизации пакетов информации;</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узлов передачи речевой информации по сетям передачи данных;</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иных объектов связи;</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передвижные торговые точки - временные сооружения торговли, общественного питания прицепного типа (типа "Купава", квасных бочек и др.);</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аттракционы, зоопарки, цирк - специально оборудованные площадки, предназначенные для отдыха и развлечения, имеющие в своем составе карусели, качели, батут, горки и т.п., в том числе и передвижные;</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остановочный навес - сооружение из металлических, бетонных и смешанных конструкций, размещаемое на автобусных и трамвайных остановках;</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обозначении места входа, содержащие информацию: фирменное наименование предприятия, организационно-правовая форма, место нахождения юридического лица (индивидуального предпринимателя), режим работы предприятия;</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 автоматический киоск самообслуживания (далее - АКС):</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автоматизированное устройство для приема наличных денег и проведения банковских операций;</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автоматизированное устройство, предназначенное для продажи продовольственных товаров населению.</w:t>
      </w:r>
    </w:p>
    <w:p w:rsidR="00602AC5" w:rsidRPr="00203F75" w:rsidRDefault="00602AC5" w:rsidP="00203F75">
      <w:pPr>
        <w:widowControl w:val="0"/>
        <w:autoSpaceDE w:val="0"/>
        <w:autoSpaceDN w:val="0"/>
        <w:adjustRightInd w:val="0"/>
        <w:spacing w:after="0" w:line="240" w:lineRule="auto"/>
        <w:ind w:firstLine="540"/>
        <w:jc w:val="both"/>
        <w:rPr>
          <w:rFonts w:ascii="Times New Roman" w:hAnsi="Times New Roman"/>
          <w:sz w:val="28"/>
          <w:szCs w:val="28"/>
        </w:rPr>
      </w:pPr>
      <w:r w:rsidRPr="00203F75">
        <w:rPr>
          <w:rFonts w:ascii="Times New Roman" w:hAnsi="Times New Roman"/>
          <w:sz w:val="28"/>
          <w:szCs w:val="28"/>
        </w:rPr>
        <w:t>Данный перечень временных объектов не является исчерпывающим.</w:t>
      </w:r>
    </w:p>
    <w:p w:rsidR="00602AC5" w:rsidRPr="00B30416" w:rsidRDefault="00602AC5" w:rsidP="00970EB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B30416">
        <w:rPr>
          <w:rFonts w:ascii="Times New Roman" w:hAnsi="Times New Roman"/>
          <w:color w:val="000000"/>
          <w:sz w:val="28"/>
          <w:szCs w:val="28"/>
        </w:rPr>
        <w:t>2.6. Общие требования, предъявляемые к документам, представляемым лицом, заинтересованным в предоставлении муниципальной услуги.</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602AC5" w:rsidRPr="00865071" w:rsidRDefault="00602AC5" w:rsidP="00865071">
      <w:pPr>
        <w:widowControl w:val="0"/>
        <w:autoSpaceDE w:val="0"/>
        <w:autoSpaceDN w:val="0"/>
        <w:adjustRightInd w:val="0"/>
        <w:spacing w:after="0" w:line="240" w:lineRule="auto"/>
        <w:ind w:firstLine="540"/>
        <w:jc w:val="both"/>
        <w:rPr>
          <w:rFonts w:ascii="Times New Roman" w:hAnsi="Times New Roman"/>
          <w:sz w:val="28"/>
          <w:szCs w:val="28"/>
        </w:rPr>
      </w:pPr>
      <w:r w:rsidRPr="00865071">
        <w:rPr>
          <w:rFonts w:ascii="Times New Roman" w:hAnsi="Times New Roman"/>
          <w:sz w:val="28"/>
          <w:szCs w:val="28"/>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(исполнения муниципальной функции).</w:t>
      </w:r>
    </w:p>
    <w:p w:rsidR="00602AC5" w:rsidRPr="00865071" w:rsidRDefault="00602AC5" w:rsidP="00865071">
      <w:pPr>
        <w:widowControl w:val="0"/>
        <w:autoSpaceDE w:val="0"/>
        <w:autoSpaceDN w:val="0"/>
        <w:adjustRightInd w:val="0"/>
        <w:spacing w:after="0" w:line="240" w:lineRule="auto"/>
        <w:ind w:firstLine="540"/>
        <w:jc w:val="both"/>
        <w:rPr>
          <w:rFonts w:ascii="Times New Roman" w:hAnsi="Times New Roman"/>
          <w:sz w:val="28"/>
          <w:szCs w:val="28"/>
        </w:rPr>
      </w:pPr>
      <w:r w:rsidRPr="00865071">
        <w:rPr>
          <w:rFonts w:ascii="Times New Roman" w:hAnsi="Times New Roman"/>
          <w:sz w:val="28"/>
          <w:szCs w:val="28"/>
        </w:rPr>
        <w:t>С 01.07.2012 специалисты, осуществляющие предоставление муниципальной услуги, не вправе требовать от Заявителя документы, для которых предусмотрено межведомственное информационное взаимодействие. При этом Заявитель вправе их представить вместе с заявлением о приобретении права на земельный участок по собственной инициативе</w:t>
      </w:r>
      <w:r>
        <w:rPr>
          <w:rFonts w:ascii="Times New Roman" w:hAnsi="Times New Roman"/>
          <w:sz w:val="28"/>
          <w:szCs w:val="28"/>
        </w:rPr>
        <w:t>.</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w:t>
      </w:r>
      <w:r>
        <w:rPr>
          <w:rFonts w:ascii="Times New Roman" w:hAnsi="Times New Roman"/>
          <w:sz w:val="28"/>
          <w:szCs w:val="28"/>
        </w:rPr>
        <w:t>8</w:t>
      </w:r>
      <w:r w:rsidRPr="00970EBD">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w:t>
      </w:r>
      <w:r>
        <w:rPr>
          <w:rFonts w:ascii="Times New Roman" w:hAnsi="Times New Roman"/>
          <w:sz w:val="28"/>
          <w:szCs w:val="28"/>
        </w:rPr>
        <w:t>9</w:t>
      </w:r>
      <w:r w:rsidRPr="00970EBD">
        <w:rPr>
          <w:rFonts w:ascii="Times New Roman" w:hAnsi="Times New Roman"/>
          <w:sz w:val="28"/>
          <w:szCs w:val="28"/>
        </w:rPr>
        <w:t>. Отказ в предоставлении земельного участка в аренду допускается в случае, если:</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земельный участок предоставлен иному лицу;</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заявленная цель использования земельного участка не соответствует его целевому назначению и (или) виду его разрешенного использования;</w:t>
      </w:r>
    </w:p>
    <w:p w:rsidR="00602AC5" w:rsidRPr="00970EBD"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w:t>
      </w:r>
    </w:p>
    <w:p w:rsidR="00602AC5"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2.1</w:t>
      </w:r>
      <w:r>
        <w:rPr>
          <w:rFonts w:ascii="Times New Roman" w:hAnsi="Times New Roman"/>
          <w:sz w:val="28"/>
          <w:szCs w:val="28"/>
        </w:rPr>
        <w:t>0</w:t>
      </w:r>
      <w:r w:rsidRPr="00E961F2">
        <w:rPr>
          <w:rFonts w:ascii="Times New Roman" w:hAnsi="Times New Roman"/>
          <w:sz w:val="28"/>
          <w:szCs w:val="28"/>
        </w:rPr>
        <w:t>. Предоставление муниципальной услуги о предоставлении земельного участка в аренду:</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для целей, не связанных со строительством;</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на котором расположены здания, строения, сооружения, собственниками которых являются граждане и юридические лица,</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может быть приостановлено на следующих основаниях:</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при поступлении от Заявителя письменного заявления о приостановлении предоставления услуги;</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при поступлении в отдел сведений о недостоверности представленных документов;</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представление Заявителем документов, содержащих устранимые ошибки или противоречивые сведения;</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непредставление Заявителем комплекта документов;</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оспаривание права в судебном порядке;</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установление необходимости проведения кадастровых работ в отношении земельного участка, постановки земельного участка на кадастровый учет и получение кадастрового паспорта на земельный участок.</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и в срок не более 5 дней с момента принятия соответствующего решения направляется Заявителю заказным письмом с уведомлением о его вручении либо выдается лично Заявителю, приглашенному в </w:t>
      </w:r>
      <w:r>
        <w:rPr>
          <w:rFonts w:ascii="Times New Roman" w:hAnsi="Times New Roman"/>
          <w:sz w:val="28"/>
          <w:szCs w:val="28"/>
        </w:rPr>
        <w:t>администрацию</w:t>
      </w:r>
      <w:r w:rsidRPr="00E961F2">
        <w:rPr>
          <w:rFonts w:ascii="Times New Roman" w:hAnsi="Times New Roman"/>
          <w:sz w:val="28"/>
          <w:szCs w:val="28"/>
        </w:rPr>
        <w:t xml:space="preserve"> по телефону, указанному в заявлении.</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В случае неустранения Заявителем в течение 14 дней с даты направления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Если основанием для</w:t>
      </w:r>
      <w:r>
        <w:rPr>
          <w:rFonts w:ascii="Times New Roman" w:hAnsi="Times New Roman"/>
          <w:sz w:val="28"/>
          <w:szCs w:val="28"/>
        </w:rPr>
        <w:t xml:space="preserve"> </w:t>
      </w:r>
      <w:r w:rsidRPr="00E961F2">
        <w:rPr>
          <w:rFonts w:ascii="Times New Roman" w:hAnsi="Times New Roman"/>
          <w:sz w:val="28"/>
          <w:szCs w:val="28"/>
        </w:rPr>
        <w:t xml:space="preserve"> приостановления предоставления муниципальной услуги является установление необходимости проведения кадастровых работ в отношении земельного участка, постановки земельного участка на кадастровый учет и получение кадастрового паспорта на земельный участок, представленные Заявителем или его уполномоченным представителем документы возвращаются Заявителю в случае непредставления Заявителем кадастрового паспорта на земельный участок в течение трех месяцев с даты направления Заявителю письменного уведомления о приостановлении предоставления муниципальной услуги с уведомлением об отказе в предоставлении муниципальной услуги.</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w:t>
      </w:r>
      <w:r w:rsidRPr="00E961F2">
        <w:rPr>
          <w:rFonts w:ascii="Times New Roman" w:hAnsi="Times New Roman"/>
          <w:sz w:val="28"/>
          <w:szCs w:val="28"/>
        </w:rPr>
        <w:t xml:space="preserve"> Исчерпывающий перечень оснований для отказа в предоставлении муниципальной услуги (исполнения муниципальной функции) о предоставлении земельного участка в аренду:</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xml:space="preserve">- </w:t>
      </w:r>
      <w:r>
        <w:rPr>
          <w:rFonts w:ascii="Times New Roman" w:hAnsi="Times New Roman"/>
          <w:sz w:val="28"/>
          <w:szCs w:val="28"/>
        </w:rPr>
        <w:t xml:space="preserve">   </w:t>
      </w:r>
      <w:r w:rsidRPr="00E961F2">
        <w:rPr>
          <w:rFonts w:ascii="Times New Roman" w:hAnsi="Times New Roman"/>
          <w:sz w:val="28"/>
          <w:szCs w:val="28"/>
        </w:rPr>
        <w:t>для целей, не связанных со строительством;</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на котором расположены здания, строения, сооружения, собственниками которых являются граждане и юридические лица:</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xml:space="preserve">1) земельный участок изъят из оборота или ограничен в обороте в соответствии со </w:t>
      </w:r>
      <w:hyperlink r:id="rId20" w:history="1">
        <w:r w:rsidRPr="00E961F2">
          <w:rPr>
            <w:rFonts w:ascii="Times New Roman" w:hAnsi="Times New Roman"/>
            <w:sz w:val="28"/>
            <w:szCs w:val="28"/>
          </w:rPr>
          <w:t>статьей 27</w:t>
        </w:r>
      </w:hyperlink>
      <w:r w:rsidRPr="00E961F2">
        <w:rPr>
          <w:rFonts w:ascii="Times New Roman" w:hAnsi="Times New Roman"/>
          <w:sz w:val="28"/>
          <w:szCs w:val="28"/>
        </w:rPr>
        <w:t xml:space="preserve"> Земельного кодекса Российской Федерации;</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2) земельный участок зарезервирован для государственных или муниципальных нужд;</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3) земельный участок предоставлен иному лицу.</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А также наличие соответствующих решений судов на запрет действий в отношении земельного участка.</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2.</w:t>
      </w:r>
      <w:r>
        <w:rPr>
          <w:rFonts w:ascii="Times New Roman" w:hAnsi="Times New Roman"/>
          <w:sz w:val="28"/>
          <w:szCs w:val="28"/>
        </w:rPr>
        <w:t>16</w:t>
      </w:r>
      <w:r w:rsidRPr="00E961F2">
        <w:rPr>
          <w:rFonts w:ascii="Times New Roman" w:hAnsi="Times New Roman"/>
          <w:sz w:val="28"/>
          <w:szCs w:val="28"/>
        </w:rPr>
        <w:t>. Исчерпывающий перечень оснований для отказа в допуске к участию в аукционе:</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2) не</w:t>
      </w:r>
      <w:r w:rsidRPr="00910F41">
        <w:rPr>
          <w:rFonts w:ascii="Times New Roman" w:hAnsi="Times New Roman"/>
          <w:sz w:val="28"/>
          <w:szCs w:val="28"/>
        </w:rPr>
        <w:t xml:space="preserve"> </w:t>
      </w:r>
      <w:r w:rsidRPr="00E961F2">
        <w:rPr>
          <w:rFonts w:ascii="Times New Roman" w:hAnsi="Times New Roman"/>
          <w:sz w:val="28"/>
          <w:szCs w:val="28"/>
        </w:rPr>
        <w:t>поступление задатка на счет, указанный в извещении о проведении аукциона, до дня окончания приема документов для участия в аукционе;</w:t>
      </w:r>
    </w:p>
    <w:p w:rsidR="00602AC5"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3)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w:t>
      </w:r>
      <w:r>
        <w:rPr>
          <w:rFonts w:ascii="Times New Roman" w:hAnsi="Times New Roman"/>
          <w:sz w:val="28"/>
          <w:szCs w:val="28"/>
        </w:rPr>
        <w:t>12</w:t>
      </w:r>
      <w:r w:rsidRPr="00970EBD">
        <w:rPr>
          <w:rFonts w:ascii="Times New Roman" w:hAnsi="Times New Roman"/>
          <w:sz w:val="28"/>
          <w:szCs w:val="28"/>
        </w:rPr>
        <w:t>. Предоставление муниципальной услуги осуществляется без взимания платы.</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2.1</w:t>
      </w:r>
      <w:r>
        <w:rPr>
          <w:rFonts w:ascii="Times New Roman" w:hAnsi="Times New Roman"/>
          <w:sz w:val="28"/>
          <w:szCs w:val="28"/>
        </w:rPr>
        <w:t>3</w:t>
      </w:r>
      <w:r w:rsidRPr="00970EBD">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ascii="Times New Roman" w:hAnsi="Times New Roman"/>
          <w:sz w:val="28"/>
          <w:szCs w:val="28"/>
        </w:rPr>
        <w:t>–</w:t>
      </w:r>
      <w:r w:rsidRPr="00970EBD">
        <w:rPr>
          <w:rFonts w:ascii="Times New Roman" w:hAnsi="Times New Roman"/>
          <w:sz w:val="28"/>
          <w:szCs w:val="28"/>
        </w:rPr>
        <w:t xml:space="preserve"> </w:t>
      </w:r>
      <w:r>
        <w:rPr>
          <w:rFonts w:ascii="Times New Roman" w:hAnsi="Times New Roman"/>
          <w:sz w:val="28"/>
          <w:szCs w:val="28"/>
        </w:rPr>
        <w:t>30 минут</w:t>
      </w:r>
      <w:r w:rsidRPr="00970EBD">
        <w:rPr>
          <w:rFonts w:ascii="Times New Roman" w:hAnsi="Times New Roman"/>
          <w:sz w:val="28"/>
          <w:szCs w:val="28"/>
        </w:rPr>
        <w:t>.</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2.1</w:t>
      </w:r>
      <w:r>
        <w:rPr>
          <w:rFonts w:ascii="Times New Roman" w:hAnsi="Times New Roman"/>
          <w:sz w:val="28"/>
          <w:szCs w:val="28"/>
        </w:rPr>
        <w:t>4</w:t>
      </w:r>
      <w:r w:rsidRPr="00970EBD">
        <w:rPr>
          <w:rFonts w:ascii="Times New Roman" w:hAnsi="Times New Roman"/>
          <w:sz w:val="28"/>
          <w:szCs w:val="28"/>
        </w:rPr>
        <w:t>. Запрос о предоставлении муниципальной услуги подлежит регистрации в трехдневный срок.</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2.1</w:t>
      </w:r>
      <w:r>
        <w:rPr>
          <w:rFonts w:ascii="Times New Roman" w:hAnsi="Times New Roman"/>
          <w:sz w:val="28"/>
          <w:szCs w:val="28"/>
        </w:rPr>
        <w:t>5</w:t>
      </w:r>
      <w:r w:rsidRPr="00970EBD">
        <w:rPr>
          <w:rFonts w:ascii="Times New Roman" w:hAnsi="Times New Roman"/>
          <w:sz w:val="28"/>
          <w:szCs w:val="28"/>
        </w:rPr>
        <w:t>. Требования к местам предоставления муниципальной услуги.</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Помещения для должностных лиц, осуществляющих предоставление муниципальной услуги, должны снабжаться табличками с указанием:</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номера кабинета;</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фамилии, имени, отчества и должности специалиста, осуществляющего исполнение государственной функции;</w:t>
      </w:r>
    </w:p>
    <w:p w:rsidR="00602AC5" w:rsidRPr="00970EBD"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режима работы.</w:t>
      </w:r>
    </w:p>
    <w:p w:rsidR="00602AC5"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970EBD">
        <w:rPr>
          <w:rFonts w:ascii="Times New Roman" w:hAnsi="Times New Roman"/>
          <w:sz w:val="28"/>
          <w:szCs w:val="28"/>
        </w:rPr>
        <w:t>Заявителю для заполнения запроса предоставляются образцы их заполнения и перечень документов, необходимых для предоставления муниципальной услуги.</w:t>
      </w:r>
    </w:p>
    <w:p w:rsidR="00602AC5" w:rsidRPr="00E961F2"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2.1</w:t>
      </w:r>
      <w:r>
        <w:rPr>
          <w:rFonts w:ascii="Times New Roman" w:hAnsi="Times New Roman"/>
          <w:sz w:val="28"/>
          <w:szCs w:val="28"/>
        </w:rPr>
        <w:t>6</w:t>
      </w:r>
      <w:r w:rsidRPr="00E961F2">
        <w:rPr>
          <w:rFonts w:ascii="Times New Roman" w:hAnsi="Times New Roman"/>
          <w:sz w:val="28"/>
          <w:szCs w:val="28"/>
        </w:rPr>
        <w:t>. Показателем, характеризующим доступность услуги, является среднее время ожидания при подаче запроса о предоставлении услуги и при получении результата предоставления услуги.</w:t>
      </w:r>
    </w:p>
    <w:p w:rsidR="00602AC5" w:rsidRPr="00E961F2"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2.1</w:t>
      </w:r>
      <w:r>
        <w:rPr>
          <w:rFonts w:ascii="Times New Roman" w:hAnsi="Times New Roman"/>
          <w:sz w:val="28"/>
          <w:szCs w:val="28"/>
        </w:rPr>
        <w:t>7</w:t>
      </w:r>
      <w:r w:rsidRPr="00E961F2">
        <w:rPr>
          <w:rFonts w:ascii="Times New Roman" w:hAnsi="Times New Roman"/>
          <w:sz w:val="28"/>
          <w:szCs w:val="28"/>
        </w:rPr>
        <w:t>. Показателями, характеризующими качество услуги, являются:</w:t>
      </w:r>
    </w:p>
    <w:p w:rsidR="00602AC5" w:rsidRPr="00E961F2"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xml:space="preserve">количество жалоб, поступивших в  администрацию </w:t>
      </w:r>
      <w:r>
        <w:rPr>
          <w:rFonts w:ascii="Times New Roman" w:hAnsi="Times New Roman"/>
          <w:sz w:val="28"/>
          <w:szCs w:val="28"/>
        </w:rPr>
        <w:t>Мокрушинского сельсовета</w:t>
      </w:r>
      <w:r w:rsidRPr="00E961F2">
        <w:rPr>
          <w:rFonts w:ascii="Times New Roman" w:hAnsi="Times New Roman"/>
          <w:sz w:val="28"/>
          <w:szCs w:val="28"/>
        </w:rPr>
        <w:t xml:space="preserve">, на действия (или бездействие) должностных лиц </w:t>
      </w:r>
      <w:r>
        <w:rPr>
          <w:rFonts w:ascii="Times New Roman" w:hAnsi="Times New Roman"/>
          <w:sz w:val="28"/>
          <w:szCs w:val="28"/>
        </w:rPr>
        <w:t>комитета</w:t>
      </w:r>
      <w:r w:rsidRPr="00E961F2">
        <w:rPr>
          <w:rFonts w:ascii="Times New Roman" w:hAnsi="Times New Roman"/>
          <w:sz w:val="28"/>
          <w:szCs w:val="28"/>
        </w:rPr>
        <w:t xml:space="preserve"> при предоставлении услуги;</w:t>
      </w:r>
    </w:p>
    <w:p w:rsidR="00602AC5" w:rsidRPr="00E961F2" w:rsidRDefault="00602AC5" w:rsidP="000A2FB0">
      <w:pPr>
        <w:widowControl w:val="0"/>
        <w:autoSpaceDE w:val="0"/>
        <w:autoSpaceDN w:val="0"/>
        <w:adjustRightInd w:val="0"/>
        <w:spacing w:after="0" w:line="240" w:lineRule="auto"/>
        <w:ind w:firstLine="540"/>
        <w:jc w:val="both"/>
        <w:rPr>
          <w:rFonts w:ascii="Times New Roman" w:hAnsi="Times New Roman"/>
          <w:sz w:val="28"/>
          <w:szCs w:val="28"/>
        </w:rPr>
      </w:pPr>
      <w:r w:rsidRPr="00E961F2">
        <w:rPr>
          <w:rFonts w:ascii="Times New Roman" w:hAnsi="Times New Roman"/>
          <w:sz w:val="28"/>
          <w:szCs w:val="28"/>
        </w:rPr>
        <w:t xml:space="preserve">количество удовлетворенных судами исков, поданных в отношении предоставления </w:t>
      </w:r>
      <w:r>
        <w:rPr>
          <w:rFonts w:ascii="Times New Roman" w:hAnsi="Times New Roman"/>
          <w:sz w:val="28"/>
          <w:szCs w:val="28"/>
        </w:rPr>
        <w:t>комитетом</w:t>
      </w:r>
      <w:r w:rsidRPr="00E961F2">
        <w:rPr>
          <w:rFonts w:ascii="Times New Roman" w:hAnsi="Times New Roman"/>
          <w:sz w:val="28"/>
          <w:szCs w:val="28"/>
        </w:rPr>
        <w:t xml:space="preserve"> услуги.</w:t>
      </w:r>
    </w:p>
    <w:p w:rsidR="00602AC5"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p>
    <w:p w:rsidR="00602AC5"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p>
    <w:p w:rsidR="00602AC5" w:rsidRPr="00E961F2" w:rsidRDefault="00602AC5" w:rsidP="00E961F2">
      <w:pPr>
        <w:widowControl w:val="0"/>
        <w:autoSpaceDE w:val="0"/>
        <w:autoSpaceDN w:val="0"/>
        <w:adjustRightInd w:val="0"/>
        <w:spacing w:after="0" w:line="240" w:lineRule="auto"/>
        <w:ind w:firstLine="540"/>
        <w:jc w:val="both"/>
        <w:rPr>
          <w:rFonts w:ascii="Times New Roman" w:hAnsi="Times New Roman"/>
          <w:sz w:val="28"/>
          <w:szCs w:val="28"/>
        </w:rPr>
      </w:pPr>
    </w:p>
    <w:p w:rsidR="00602AC5" w:rsidRPr="00E961F2" w:rsidRDefault="00602AC5" w:rsidP="00970EBD">
      <w:pPr>
        <w:widowControl w:val="0"/>
        <w:autoSpaceDE w:val="0"/>
        <w:autoSpaceDN w:val="0"/>
        <w:adjustRightInd w:val="0"/>
        <w:spacing w:after="0" w:line="240" w:lineRule="auto"/>
        <w:ind w:firstLine="540"/>
        <w:jc w:val="both"/>
        <w:rPr>
          <w:rFonts w:ascii="Times New Roman" w:hAnsi="Times New Roman"/>
          <w:sz w:val="28"/>
          <w:szCs w:val="28"/>
        </w:rPr>
      </w:pPr>
    </w:p>
    <w:p w:rsidR="00602AC5" w:rsidRPr="00B063EE" w:rsidRDefault="00602AC5" w:rsidP="00786244">
      <w:pPr>
        <w:widowControl w:val="0"/>
        <w:autoSpaceDE w:val="0"/>
        <w:autoSpaceDN w:val="0"/>
        <w:adjustRightInd w:val="0"/>
        <w:spacing w:after="0" w:line="240" w:lineRule="auto"/>
        <w:jc w:val="center"/>
        <w:outlineLvl w:val="1"/>
        <w:rPr>
          <w:rFonts w:ascii="Times New Roman" w:hAnsi="Times New Roman"/>
          <w:sz w:val="28"/>
          <w:szCs w:val="28"/>
        </w:rPr>
      </w:pPr>
      <w:r w:rsidRPr="00B063EE">
        <w:rPr>
          <w:rFonts w:ascii="Times New Roman" w:hAnsi="Times New Roman"/>
          <w:sz w:val="28"/>
          <w:szCs w:val="28"/>
        </w:rPr>
        <w:t>3. СОСТАВ, ПОСЛЕДОВАТЕЛЬНОСТЬ И СРОКИ ВЫПОЛНЕНИЯ</w:t>
      </w:r>
    </w:p>
    <w:p w:rsidR="00602AC5" w:rsidRPr="00B063EE" w:rsidRDefault="00602AC5" w:rsidP="00786244">
      <w:pPr>
        <w:widowControl w:val="0"/>
        <w:autoSpaceDE w:val="0"/>
        <w:autoSpaceDN w:val="0"/>
        <w:adjustRightInd w:val="0"/>
        <w:spacing w:after="0" w:line="240" w:lineRule="auto"/>
        <w:jc w:val="center"/>
        <w:rPr>
          <w:rFonts w:ascii="Times New Roman" w:hAnsi="Times New Roman"/>
          <w:sz w:val="28"/>
          <w:szCs w:val="28"/>
        </w:rPr>
      </w:pPr>
      <w:r w:rsidRPr="00B063EE">
        <w:rPr>
          <w:rFonts w:ascii="Times New Roman" w:hAnsi="Times New Roman"/>
          <w:sz w:val="28"/>
          <w:szCs w:val="28"/>
        </w:rPr>
        <w:t>АДМИНИСТРАТИВНЫХ ПРОЦЕДУР, ТРЕБОВАНИЯ К ПОРЯДКУ</w:t>
      </w:r>
    </w:p>
    <w:p w:rsidR="00602AC5" w:rsidRPr="00B063EE" w:rsidRDefault="00602AC5" w:rsidP="00786244">
      <w:pPr>
        <w:widowControl w:val="0"/>
        <w:autoSpaceDE w:val="0"/>
        <w:autoSpaceDN w:val="0"/>
        <w:adjustRightInd w:val="0"/>
        <w:spacing w:after="0" w:line="240" w:lineRule="auto"/>
        <w:jc w:val="center"/>
        <w:rPr>
          <w:rFonts w:ascii="Times New Roman" w:hAnsi="Times New Roman"/>
          <w:sz w:val="28"/>
          <w:szCs w:val="28"/>
        </w:rPr>
      </w:pPr>
      <w:r w:rsidRPr="00B063EE">
        <w:rPr>
          <w:rFonts w:ascii="Times New Roman" w:hAnsi="Times New Roman"/>
          <w:sz w:val="28"/>
          <w:szCs w:val="28"/>
        </w:rPr>
        <w:t>ИХ ВЫПОЛНЕНИЯ, В ТОМ ЧИСЛЕ ОСОБЕННОСТИ ВЫПОЛНЕНИЯ</w:t>
      </w:r>
    </w:p>
    <w:p w:rsidR="00602AC5" w:rsidRPr="00B063EE" w:rsidRDefault="00602AC5" w:rsidP="00786244">
      <w:pPr>
        <w:widowControl w:val="0"/>
        <w:autoSpaceDE w:val="0"/>
        <w:autoSpaceDN w:val="0"/>
        <w:adjustRightInd w:val="0"/>
        <w:spacing w:after="0" w:line="240" w:lineRule="auto"/>
        <w:jc w:val="center"/>
        <w:rPr>
          <w:rFonts w:ascii="Times New Roman" w:hAnsi="Times New Roman"/>
          <w:sz w:val="28"/>
          <w:szCs w:val="28"/>
        </w:rPr>
      </w:pPr>
      <w:r w:rsidRPr="00B063EE">
        <w:rPr>
          <w:rFonts w:ascii="Times New Roman" w:hAnsi="Times New Roman"/>
          <w:sz w:val="28"/>
          <w:szCs w:val="28"/>
        </w:rPr>
        <w:t>АДМИНИСТРАТИВНЫХ ПРОЦЕДУР В ЭЛЕКТРОННОЙ ФОРМЕ</w:t>
      </w:r>
    </w:p>
    <w:p w:rsidR="00602AC5" w:rsidRDefault="00602AC5" w:rsidP="00786244">
      <w:pPr>
        <w:widowControl w:val="0"/>
        <w:autoSpaceDE w:val="0"/>
        <w:autoSpaceDN w:val="0"/>
        <w:adjustRightInd w:val="0"/>
        <w:spacing w:after="0" w:line="240" w:lineRule="auto"/>
        <w:jc w:val="center"/>
        <w:rPr>
          <w:rFonts w:cs="Calibri"/>
        </w:rPr>
      </w:pP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86244">
        <w:rPr>
          <w:rFonts w:ascii="Times New Roman" w:hAnsi="Times New Roman"/>
          <w:sz w:val="28"/>
          <w:szCs w:val="28"/>
        </w:rPr>
        <w:t xml:space="preserve"> Предоставление муниципальной услуги о предоставлении земельного участка в аренду для целей, не связанных со строительством, состоит из следующих стадий (этапов):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1.1. прием и регистрация заявления и приложенных к нему документов (1 день);</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1.2. рассмотрение заявления: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проекта постановления, его согласование и подписание (</w:t>
      </w:r>
      <w:r w:rsidRPr="00910F41">
        <w:rPr>
          <w:rFonts w:ascii="Times New Roman" w:hAnsi="Times New Roman"/>
          <w:sz w:val="28"/>
          <w:szCs w:val="28"/>
        </w:rPr>
        <w:t>14</w:t>
      </w:r>
      <w:r w:rsidRPr="00786244">
        <w:rPr>
          <w:rFonts w:ascii="Times New Roman" w:hAnsi="Times New Roman"/>
          <w:sz w:val="28"/>
          <w:szCs w:val="28"/>
        </w:rPr>
        <w:t xml:space="preserve">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проекта договора аренды земельного участка (7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решения об отказе в предоставлении муниципальной услуги (5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уведомления о приостановлении предоставления муниципальной услуги (5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2. Предоставление муниципальной услуги о предоставлении земельного участка в аренду, на котором расположены здания, строения, сооружения, собственниками которых являются граждане и юридические лица, состоит из следующих стадий (этапов):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2.1. прием и регистрация заявления и приложенных к нему документов (1 день);</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2.2. рассмотрение заявления: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проекта постановления, его согласование и подписание (20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проекта договора аренды земельного участка (один месяц);</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решения об отказе в предоставлении муниципальной услуги (5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подготовка уведомления о приостановлении предоставления муниципальной услуги (5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Специалист, принявший заявление, передает принятое заявление в порядке делопроизводства на его регистрацию.</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Заявление может быть подано Заявителем или его представителем в приемную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 xml:space="preserve"> или направлено посредством почтовой связи заказным письмом с описью вложения.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После регистрации, визирования и определения исполнителя заявление поступает для рассмотрения в </w:t>
      </w:r>
      <w:r>
        <w:rPr>
          <w:rFonts w:ascii="Times New Roman" w:hAnsi="Times New Roman"/>
          <w:sz w:val="28"/>
          <w:szCs w:val="28"/>
        </w:rPr>
        <w:t>администрацию</w:t>
      </w:r>
      <w:r w:rsidRPr="00786244">
        <w:rPr>
          <w:rFonts w:ascii="Times New Roman" w:hAnsi="Times New Roman"/>
          <w:sz w:val="28"/>
          <w:szCs w:val="28"/>
        </w:rPr>
        <w:t>.</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После получения заявления </w:t>
      </w:r>
      <w:r>
        <w:rPr>
          <w:rFonts w:ascii="Times New Roman" w:hAnsi="Times New Roman"/>
          <w:sz w:val="28"/>
          <w:szCs w:val="28"/>
        </w:rPr>
        <w:t xml:space="preserve">ведущий </w:t>
      </w:r>
      <w:r w:rsidRPr="00786244">
        <w:rPr>
          <w:rFonts w:ascii="Times New Roman" w:hAnsi="Times New Roman"/>
          <w:sz w:val="28"/>
          <w:szCs w:val="28"/>
        </w:rPr>
        <w:t xml:space="preserve">специалист </w:t>
      </w:r>
      <w:r>
        <w:rPr>
          <w:rFonts w:ascii="Times New Roman" w:hAnsi="Times New Roman"/>
          <w:sz w:val="28"/>
          <w:szCs w:val="28"/>
        </w:rPr>
        <w:t>по земельным вопросам</w:t>
      </w:r>
      <w:r w:rsidRPr="00786244">
        <w:rPr>
          <w:rFonts w:ascii="Times New Roman" w:hAnsi="Times New Roman"/>
          <w:sz w:val="28"/>
          <w:szCs w:val="28"/>
        </w:rPr>
        <w:t xml:space="preserve"> (далее -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Рассмотрение заявления осуществляется исполнителем в течение 3 дней с момента поступления к нему заявления.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Исполнитель проверяет: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полномочия Заявителя, в том числе полномочия представителя Заявителя;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наличие документов, необходимых для рассмотрения заявления по существу;</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соответствие представленных документов требованиям законодательства.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случае если приложенные к заявлению документы не соответствуют требованиям законодательства по составу, форме или содержанию или с заявлением обратилось ненадлежащее лицо,  исполнитель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случае неустранения Заявителем замечаний в течение 14 дней со дня вручения или направления уведомления специалист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Отказ в рассмотрении заявления подписывается </w:t>
      </w:r>
      <w:r>
        <w:rPr>
          <w:rFonts w:ascii="Times New Roman" w:hAnsi="Times New Roman"/>
          <w:sz w:val="28"/>
          <w:szCs w:val="28"/>
        </w:rPr>
        <w:t>руководителем</w:t>
      </w:r>
      <w:r w:rsidRPr="00786244">
        <w:rPr>
          <w:rFonts w:ascii="Times New Roman" w:hAnsi="Times New Roman"/>
          <w:sz w:val="28"/>
          <w:szCs w:val="28"/>
        </w:rPr>
        <w:t xml:space="preserve"> администрации </w:t>
      </w:r>
      <w:r>
        <w:rPr>
          <w:rFonts w:ascii="Times New Roman" w:hAnsi="Times New Roman"/>
          <w:sz w:val="28"/>
          <w:szCs w:val="28"/>
        </w:rPr>
        <w:t xml:space="preserve">Мокрушинского сельсовета или </w:t>
      </w:r>
      <w:r w:rsidRPr="00786244">
        <w:rPr>
          <w:rFonts w:ascii="Times New Roman" w:hAnsi="Times New Roman"/>
          <w:sz w:val="28"/>
          <w:szCs w:val="28"/>
        </w:rPr>
        <w:t xml:space="preserve">должностным лицом, назначенным в установленном порядке исполняющим полномочия </w:t>
      </w:r>
      <w:r>
        <w:rPr>
          <w:rFonts w:ascii="Times New Roman" w:hAnsi="Times New Roman"/>
          <w:sz w:val="28"/>
          <w:szCs w:val="28"/>
        </w:rPr>
        <w:t>руководителя</w:t>
      </w:r>
      <w:r w:rsidRPr="00786244">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лично у исполнителя под роспись.</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Подготовку проекта постановления, его согласование и подписание осуществляет специалист </w:t>
      </w:r>
      <w:r>
        <w:rPr>
          <w:rFonts w:ascii="Times New Roman" w:hAnsi="Times New Roman"/>
          <w:sz w:val="28"/>
          <w:szCs w:val="28"/>
        </w:rPr>
        <w:t xml:space="preserve">по земельным вопросам </w:t>
      </w:r>
      <w:r w:rsidRPr="00786244">
        <w:rPr>
          <w:rFonts w:ascii="Times New Roman" w:hAnsi="Times New Roman"/>
          <w:sz w:val="28"/>
          <w:szCs w:val="28"/>
        </w:rPr>
        <w:t xml:space="preserve"> (далее - исполнитель).</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Решение о предоставлении земельного участка в аренду оформляется постановлением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 xml:space="preserve"> (далее - постановление).</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При наличии предусмотренных законодательством оснований для предоставления земельного участка исполнитель осуществляет подготовку проекта постановления о предоставлении земельного участка в аренду при наличии оснований, предусмотренных законодательством, согласование проекта распоряжения и его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
    <w:p w:rsidR="00602AC5" w:rsidRPr="00786244" w:rsidRDefault="00602AC5" w:rsidP="00910F41">
      <w:pPr>
        <w:ind w:firstLine="540"/>
        <w:jc w:val="both"/>
        <w:rPr>
          <w:rFonts w:ascii="Times New Roman" w:hAnsi="Times New Roman"/>
          <w:sz w:val="28"/>
          <w:szCs w:val="28"/>
        </w:rPr>
      </w:pPr>
      <w:r w:rsidRPr="00786244">
        <w:rPr>
          <w:rFonts w:ascii="Times New Roman" w:hAnsi="Times New Roman"/>
          <w:sz w:val="28"/>
          <w:szCs w:val="28"/>
        </w:rPr>
        <w:t xml:space="preserve">Проект постановления согласовывается с </w:t>
      </w:r>
      <w:r>
        <w:rPr>
          <w:rFonts w:ascii="Times New Roman" w:hAnsi="Times New Roman"/>
          <w:sz w:val="28"/>
          <w:szCs w:val="28"/>
        </w:rPr>
        <w:t xml:space="preserve">юристом </w:t>
      </w:r>
      <w:r w:rsidRPr="00340E50">
        <w:rPr>
          <w:rFonts w:ascii="Times New Roman" w:hAnsi="Times New Roman"/>
          <w:sz w:val="28"/>
          <w:szCs w:val="28"/>
        </w:rPr>
        <w:t xml:space="preserve"> администрации </w:t>
      </w:r>
      <w:r>
        <w:rPr>
          <w:rFonts w:ascii="Times New Roman" w:hAnsi="Times New Roman"/>
          <w:sz w:val="28"/>
          <w:szCs w:val="28"/>
        </w:rPr>
        <w:t xml:space="preserve">Мокрушинского сельсовета. </w:t>
      </w:r>
      <w:r w:rsidRPr="00786244">
        <w:rPr>
          <w:rFonts w:ascii="Times New Roman" w:hAnsi="Times New Roman"/>
          <w:sz w:val="28"/>
          <w:szCs w:val="28"/>
        </w:rPr>
        <w:t xml:space="preserve">После согласования проект постановления передается на подпись </w:t>
      </w:r>
      <w:r>
        <w:rPr>
          <w:rFonts w:ascii="Times New Roman" w:hAnsi="Times New Roman"/>
          <w:sz w:val="28"/>
          <w:szCs w:val="28"/>
        </w:rPr>
        <w:t>главе</w:t>
      </w:r>
      <w:r w:rsidRPr="00786244">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 xml:space="preserve"> или должностному лицу, назначенному в установленном порядке исполняющим полномочия </w:t>
      </w:r>
      <w:r>
        <w:rPr>
          <w:rFonts w:ascii="Times New Roman" w:hAnsi="Times New Roman"/>
          <w:sz w:val="28"/>
          <w:szCs w:val="28"/>
        </w:rPr>
        <w:t>глав</w:t>
      </w:r>
      <w:r w:rsidRPr="00786244">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 xml:space="preserve">2.3. Постановление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 xml:space="preserve"> о предоставлении земельного участка в аренду принимается: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 в </w:t>
      </w:r>
      <w:r>
        <w:rPr>
          <w:rFonts w:ascii="Times New Roman" w:hAnsi="Times New Roman"/>
          <w:sz w:val="28"/>
          <w:szCs w:val="28"/>
        </w:rPr>
        <w:t>14 дней (двухнедельный)</w:t>
      </w:r>
      <w:r w:rsidRPr="00786244">
        <w:rPr>
          <w:rFonts w:ascii="Times New Roman" w:hAnsi="Times New Roman"/>
          <w:sz w:val="28"/>
          <w:szCs w:val="28"/>
        </w:rPr>
        <w:t xml:space="preserve"> срок со дня поступления соответствующего заявления и необходимых документов.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 xml:space="preserve">2.4. </w:t>
      </w:r>
      <w:r>
        <w:rPr>
          <w:rFonts w:ascii="Times New Roman" w:hAnsi="Times New Roman"/>
          <w:sz w:val="28"/>
          <w:szCs w:val="28"/>
        </w:rPr>
        <w:t>В</w:t>
      </w:r>
      <w:r w:rsidRPr="00786244">
        <w:rPr>
          <w:rFonts w:ascii="Times New Roman" w:hAnsi="Times New Roman"/>
          <w:sz w:val="28"/>
          <w:szCs w:val="28"/>
        </w:rPr>
        <w:t xml:space="preserve"> недельный срок для размещения временных объектов с даты принятия постановления о предоставлении земельного участка в аренду специалист </w:t>
      </w:r>
      <w:r>
        <w:rPr>
          <w:rFonts w:ascii="Times New Roman" w:hAnsi="Times New Roman"/>
          <w:sz w:val="28"/>
          <w:szCs w:val="28"/>
        </w:rPr>
        <w:t>администрации Мокрушинского сельсовета</w:t>
      </w:r>
      <w:r w:rsidRPr="00786244">
        <w:rPr>
          <w:rFonts w:ascii="Times New Roman" w:hAnsi="Times New Roman"/>
          <w:sz w:val="28"/>
          <w:szCs w:val="28"/>
        </w:rPr>
        <w:t xml:space="preserve"> осуществляет подготовку проекта договора аренды и направляет ег</w:t>
      </w:r>
      <w:r>
        <w:rPr>
          <w:rFonts w:ascii="Times New Roman" w:hAnsi="Times New Roman"/>
          <w:sz w:val="28"/>
          <w:szCs w:val="28"/>
        </w:rPr>
        <w:t>о</w:t>
      </w:r>
      <w:r w:rsidRPr="00786244">
        <w:rPr>
          <w:rFonts w:ascii="Times New Roman" w:hAnsi="Times New Roman"/>
          <w:sz w:val="28"/>
          <w:szCs w:val="28"/>
        </w:rPr>
        <w:t xml:space="preserve"> Заявителю с предложением о заключении соответствующего договора с приложением копии решения о предоставлении земельного участка в недельный срок со дня принятия данного постановления.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 Предоставление муниципальной услуги по продаже права на заключение договора аренды земельного участка в результате торгов состоит из следующих стадий (этапов):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3.1. Подготовка проекта постановления о проведении аукциона (10 дней);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3.2. Подготовка и публикация извещения о проведении торгов (или об отказе в их проведении) (за 30 дней до даты проведения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3.3 Прием заявок и документов от претендентов и регистрация заявок в журнале приема заявок (15 минут);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786244">
        <w:rPr>
          <w:rFonts w:ascii="Times New Roman" w:hAnsi="Times New Roman"/>
          <w:sz w:val="28"/>
          <w:szCs w:val="28"/>
        </w:rPr>
        <w:t>.4. Рассмотрение заявления;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3.5. Порядок проведения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3.6. Оформление результатов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786244">
        <w:rPr>
          <w:rFonts w:ascii="Times New Roman" w:hAnsi="Times New Roman"/>
          <w:sz w:val="28"/>
          <w:szCs w:val="28"/>
        </w:rPr>
        <w:t>3.7. Признание торгов несостоявшимися.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Комитет</w:t>
      </w:r>
      <w:r w:rsidRPr="00786244">
        <w:rPr>
          <w:rFonts w:ascii="Times New Roman" w:hAnsi="Times New Roman"/>
          <w:sz w:val="28"/>
          <w:szCs w:val="28"/>
        </w:rPr>
        <w:t xml:space="preserve"> выступает организатором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Торги организуются при поступлении в </w:t>
      </w:r>
      <w:r>
        <w:rPr>
          <w:rFonts w:ascii="Times New Roman" w:hAnsi="Times New Roman"/>
          <w:sz w:val="28"/>
          <w:szCs w:val="28"/>
        </w:rPr>
        <w:t xml:space="preserve">комитет </w:t>
      </w:r>
      <w:r w:rsidRPr="00786244">
        <w:rPr>
          <w:rFonts w:ascii="Times New Roman" w:hAnsi="Times New Roman"/>
          <w:sz w:val="28"/>
          <w:szCs w:val="28"/>
        </w:rPr>
        <w:t>более одной заявки.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размере арендной платы.</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Торги проводятся только на земельные участки, прошедшие государственный кадастровый учет.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4. Специалист </w:t>
      </w:r>
      <w:r>
        <w:rPr>
          <w:rFonts w:ascii="Times New Roman" w:hAnsi="Times New Roman"/>
          <w:sz w:val="28"/>
          <w:szCs w:val="28"/>
        </w:rPr>
        <w:t xml:space="preserve"> администрации</w:t>
      </w:r>
      <w:r w:rsidRPr="00786244">
        <w:rPr>
          <w:rFonts w:ascii="Times New Roman" w:hAnsi="Times New Roman"/>
          <w:sz w:val="28"/>
          <w:szCs w:val="28"/>
        </w:rPr>
        <w:t xml:space="preserve"> осуществляет подготовку проекта постановления о проведении аукциона по продаже права на заключение договора аренды земельного участка, находящегося в  муниципальной собственности, в срок не более 10 дней при наличии полного пакета документов, необходимого для проведения аукциона (межевой план, кадастровый паспорт, отчет независимого оценщика, технические условия), который представляет организация, осуществляющая проведение кадастровых работ и проведение независимой оценки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Специалист </w:t>
      </w:r>
      <w:r>
        <w:rPr>
          <w:rFonts w:ascii="Times New Roman" w:hAnsi="Times New Roman"/>
          <w:sz w:val="28"/>
          <w:szCs w:val="28"/>
        </w:rPr>
        <w:t>администрации</w:t>
      </w:r>
      <w:r w:rsidRPr="00786244">
        <w:rPr>
          <w:rFonts w:ascii="Times New Roman" w:hAnsi="Times New Roman"/>
          <w:sz w:val="28"/>
          <w:szCs w:val="28"/>
        </w:rPr>
        <w:t xml:space="preserve"> определяет на основании отчета независимого оценщика, составленного в соответствии с законодательством РФ об оценочной деятельности, начальную цену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Проект постановления согласовывается с </w:t>
      </w:r>
      <w:r>
        <w:rPr>
          <w:rFonts w:ascii="Times New Roman" w:hAnsi="Times New Roman"/>
          <w:sz w:val="28"/>
          <w:szCs w:val="28"/>
        </w:rPr>
        <w:t>главой администрации</w:t>
      </w:r>
      <w:r w:rsidRPr="00786244">
        <w:rPr>
          <w:rFonts w:ascii="Times New Roman" w:hAnsi="Times New Roman"/>
          <w:sz w:val="28"/>
          <w:szCs w:val="28"/>
        </w:rPr>
        <w:t xml:space="preserve">. После согласования проект постановления передается на подпись </w:t>
      </w:r>
      <w:r>
        <w:rPr>
          <w:rFonts w:ascii="Times New Roman" w:hAnsi="Times New Roman"/>
          <w:sz w:val="28"/>
          <w:szCs w:val="28"/>
        </w:rPr>
        <w:t>главе</w:t>
      </w:r>
      <w:r w:rsidRPr="00786244">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 xml:space="preserve"> или должностному лицу, назначенному в установленном порядке исполняющим полномочия </w:t>
      </w:r>
      <w:r>
        <w:rPr>
          <w:rFonts w:ascii="Times New Roman" w:hAnsi="Times New Roman"/>
          <w:sz w:val="28"/>
          <w:szCs w:val="28"/>
        </w:rPr>
        <w:t>руководителя</w:t>
      </w:r>
      <w:r w:rsidRPr="00786244">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786244">
        <w:rPr>
          <w:rFonts w:ascii="Times New Roman" w:hAnsi="Times New Roman"/>
          <w:sz w:val="28"/>
          <w:szCs w:val="28"/>
        </w:rPr>
        <w:t>.</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5. После подписания постановления о проведении торгов по продаже права на заключение договора аренды земельного участка специалист подготавливает извещение о проведении торгов для опубликования в средствах массовой информации не менее чем за 30 дней до даты проведения торгов. В извещении должны содержаться следующие сведения: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форма торгов и подачи предложений о размере арендной платы;</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срок принятия решения об отказе в проведении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г) реквизиты постановления о проведении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д) начальный размер арендной платы, "шаг аукциона", размер задатка и реквизиты счета для его перечисления;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е)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ж) условия конкурса;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з) место, дата, время и порядок определения участников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и) место и срок подведения итогов торгов, порядок определения победителей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к) срок заключения договора аренды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л) проект договора аренды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5.1. Извещение об отказе в проведении торгов публикуется не позднее пяти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двух экземплярах, один из которых остается у организатора торгов, другой - у претендента.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Один претендент имеет право подать только одну заявку на участие в торгах.</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6.3.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6.5. Претендент не допускается к участию в торгах по следующим основаниям:</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представлены не все документы в соответствии с перечнем, указанным в информационном сообщении (за исключением предложений о размере арендной платы), или оформление указанных документов не соответствует законодательству Российской Федерации;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заявка подана лицом, не уполномоченным претендентом на осуществление таких действий;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не подтверждено поступление в установленный срок задатка на счет (счета), указанный в извещении о проведении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6.6. Организатор торгов обязан вернуть внесенный задаток претенденту, не допущенному к участию в торгах, в течение трех банковских дней со дня оформления протокола о признании претендентов участниками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6.9. При проведении конкурса или аукциона, закрытого по форме подачи предложений о размере арендной платы, предложение представляется: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участником торгов непосредственно в день проведения торгов, но до начала рассмотрения предложений.</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6.10. В случае если: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участник торгов отзовет принятую организаторам торгов заявку, предложение считается неподанным.</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6.11. Отказ претенденту в приеме заявки на участие в торгах лишает его права представить предложение.</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6.12.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7. Торги проводятся в указанном в извещении о проведении торгов месте, в соответствующие день и час.</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7.1. Аукцион, открытый по форме подачи предложений о размере арендной платы, проводится в следующем порядке:</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аукцион ведет аукционист;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"Шаг аукциона" устанавливается в размере от одного до пяти процентов начального размера арендной платы и не изменяется в течение всего аукциона;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д) при отсутствии участников аукциона, готовых заключить договор аренды в соответствии с названным размером арендной платы, аукционист повторяет этот размер арендной платы три раза.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е) по завершении аукциона аукционист объявляет о заключении договора аренды, называет размер арендной платы и номер билета победителя аукциона.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7.2. Конкурс или аукцион, закрытый по форме подачи предложений о размере арендной платы, проводится в следующем порядке:</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 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Предложения должны быть изложены на русском языке и подписаны участником торгов (его представителем). Размер арендной платы указывается числом и прописью. В случае если числом и прописью указаны разные размеры арендной платы, организатор торгов принимает во внимание размер арендной платы, указанный прописью. Предложения, содержащие размер арендной платы ниже начальных, не рассматриваются;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победителем конкурса признается участник торгов, предложивший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размере арендной платы, - участник торгов, предложивший наибольший размер арендной платы.</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При равенстве предложений победителем признается тот участник торгов, чья заявка была подана раньше;</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г) организатор торгов объявляет о принятом решении в месте и в день проведения торгов, а также письменно извещает в пятидневный срок всех участников торгов о принятом решении.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8.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размере арендной платы) и победителем торгов в день проведения торгов. Протокол о результатах торгов составляется в двух экземплярах, один из которых передается победителю, а второй остается у организатора торгов. В протоколе указываются: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регистрационный номер предмета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предложения участников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г) имя (наименование) победителя (реквизиты юридического лица или паспортные данные гражданина);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д) размер арендной платы.</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8.1. Протокол о результатах торгов является основанием для заключения с победителем торгов договора аренды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Договор подлежит заключению в срок не позднее 10 дней со дня подписания протокола.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случае проведения торгов по продаже права на заключение договора аренды земельного участка для индивидуального жилищного строительства договор аренды подлежит заключению в срок не позднее 20 дней со дня подписания протокола, но не ранее чем через 10 дней со дня размещения информации о результатах аукциона на официальном сайте Российской Федерации в сети Интернет.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8.2. Внесенный победителем торгов задаток засчитывается в счет арендной платы.</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8.3.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8.4.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Информация включает в себя: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наименование организатора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имя (наименование) победителя торгов;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г) местоположение (адрес), площадь, границы, кадастровый номер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случае проведения торгов по продаже права на заключение договора аренды земельного участка для индивидуального жилищного строительства информация о результатах аукциона опубликовывается в течение трех дней со дня подписания протокола о результатах аукциона в тех же средствах массовой информации, в которых было опубликовано извещение о проведении торгов, и размещается на официальном сайте Российской Федерации в сети Интернет.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9. Торги по каждому выставленному предмету торгов признаются несостоявшимися в случае, если: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а) в торгах участвовало менее двух участников;</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б) ни один из участников торгов при проведении аукциона, открытого по форме подачи предложений о размере арендной платы, после троекратного объявления начального размера арендной платы не поднял билет;</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ни один из участников торгов при проведении конкурса или аукциона, закрытого по форме подачи предложений о размере арендной платы, в соответствии с решением организатора торгов не был признан победителем;</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г) победитель торгов уклонился от подписания протокола о результатах торгов, заключения договора аренды земельного участка.</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 xml:space="preserve">9.1.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417" w:history="1">
        <w:r w:rsidRPr="00D36204">
          <w:rPr>
            <w:rFonts w:ascii="Times New Roman" w:hAnsi="Times New Roman"/>
            <w:sz w:val="28"/>
            <w:szCs w:val="28"/>
          </w:rPr>
          <w:t>подпунктом "г" пункта 9</w:t>
        </w:r>
      </w:hyperlink>
      <w:r w:rsidRPr="00786244">
        <w:rPr>
          <w:rFonts w:ascii="Times New Roman" w:hAnsi="Times New Roman"/>
          <w:sz w:val="28"/>
          <w:szCs w:val="28"/>
        </w:rPr>
        <w:t xml:space="preserve"> настоящего Регламента, внесенный победителем торгов задаток ему не возвращается.</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9.2.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начальный размер арендной платы и уменьшить "шаг аукциона" не более чем на 15 процентов без проведения повторной оценки.</w:t>
      </w:r>
    </w:p>
    <w:p w:rsidR="00602AC5" w:rsidRPr="00786244"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В случае если организатором торгов выступает специализированная организация, условия конкурса, начальный размер арендной платы, "шаг аукциона" могут быть изменены в порядке, установленном для их утверждения.</w:t>
      </w:r>
    </w:p>
    <w:p w:rsidR="00602AC5" w:rsidRDefault="00602AC5" w:rsidP="00786244">
      <w:pPr>
        <w:widowControl w:val="0"/>
        <w:autoSpaceDE w:val="0"/>
        <w:autoSpaceDN w:val="0"/>
        <w:adjustRightInd w:val="0"/>
        <w:spacing w:after="0" w:line="240" w:lineRule="auto"/>
        <w:ind w:firstLine="540"/>
        <w:jc w:val="both"/>
        <w:rPr>
          <w:rFonts w:ascii="Times New Roman" w:hAnsi="Times New Roman"/>
          <w:sz w:val="28"/>
          <w:szCs w:val="28"/>
        </w:rPr>
      </w:pPr>
      <w:r w:rsidRPr="00786244">
        <w:rPr>
          <w:rFonts w:ascii="Times New Roman" w:hAnsi="Times New Roman"/>
          <w:sz w:val="28"/>
          <w:szCs w:val="28"/>
        </w:rPr>
        <w:t>При признании торгов по продаже права на заключение договора аренды земельного участка для индивидуального жилищного строительства несостоявшимися единственный участник аукциона вправе заключить договор аренды земельного участка по начальной цене аукциона.</w:t>
      </w:r>
    </w:p>
    <w:p w:rsidR="00602AC5" w:rsidRPr="0042458B" w:rsidRDefault="00602AC5" w:rsidP="00BA798E">
      <w:pPr>
        <w:autoSpaceDE w:val="0"/>
        <w:autoSpaceDN w:val="0"/>
        <w:adjustRightInd w:val="0"/>
        <w:ind w:firstLine="720"/>
        <w:jc w:val="both"/>
        <w:rPr>
          <w:rFonts w:ascii="Times New Roman" w:hAnsi="Times New Roman"/>
          <w:sz w:val="28"/>
          <w:szCs w:val="28"/>
        </w:rPr>
      </w:pPr>
    </w:p>
    <w:p w:rsidR="00602AC5" w:rsidRPr="005874DB" w:rsidRDefault="00602AC5" w:rsidP="003D0F0B">
      <w:pPr>
        <w:widowControl w:val="0"/>
        <w:autoSpaceDE w:val="0"/>
        <w:autoSpaceDN w:val="0"/>
        <w:adjustRightInd w:val="0"/>
        <w:spacing w:after="0" w:line="240" w:lineRule="auto"/>
        <w:jc w:val="center"/>
        <w:outlineLvl w:val="1"/>
        <w:rPr>
          <w:rFonts w:ascii="Times New Roman" w:hAnsi="Times New Roman"/>
          <w:sz w:val="28"/>
          <w:szCs w:val="28"/>
        </w:rPr>
      </w:pPr>
      <w:r w:rsidRPr="005874DB">
        <w:rPr>
          <w:rFonts w:ascii="Times New Roman" w:hAnsi="Times New Roman"/>
          <w:sz w:val="28"/>
          <w:szCs w:val="28"/>
        </w:rPr>
        <w:t xml:space="preserve">        4. ФОРМЫ КОНТРОЛЯ ЗА ПРЕДОСТАВЛЕНИЕМ МУНИЦИПАЛЬНОЙ УСЛУГИ</w:t>
      </w:r>
    </w:p>
    <w:p w:rsidR="00602AC5" w:rsidRPr="003D0F0B" w:rsidRDefault="00602AC5" w:rsidP="003D0F0B">
      <w:pPr>
        <w:widowControl w:val="0"/>
        <w:autoSpaceDE w:val="0"/>
        <w:autoSpaceDN w:val="0"/>
        <w:adjustRightInd w:val="0"/>
        <w:spacing w:after="0" w:line="240" w:lineRule="auto"/>
        <w:jc w:val="center"/>
        <w:rPr>
          <w:rFonts w:ascii="Times New Roman" w:hAnsi="Times New Roman"/>
          <w:sz w:val="28"/>
          <w:szCs w:val="28"/>
        </w:rPr>
      </w:pP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свобод и законных интересов граждан.</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4.2. Контроль за рассмотрением обращений граждан состоит из:</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контроля за полнотой и качеством исполнения муниципальной услуги по рассмотрению обращений граждан.</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w:t>
      </w:r>
      <w:r>
        <w:rPr>
          <w:rFonts w:ascii="Times New Roman" w:hAnsi="Times New Roman"/>
          <w:sz w:val="28"/>
          <w:szCs w:val="28"/>
        </w:rPr>
        <w:t xml:space="preserve"> глава</w:t>
      </w:r>
      <w:r w:rsidRPr="003D0F0B">
        <w:rPr>
          <w:rFonts w:ascii="Times New Roman" w:hAnsi="Times New Roman"/>
          <w:sz w:val="28"/>
          <w:szCs w:val="28"/>
        </w:rPr>
        <w:t>. Текущий контроль осуществляется постоянно.</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4.4. Контроль за полнотой и качеством исполнения муниципальной услуги осуществляет </w:t>
      </w:r>
      <w:r>
        <w:rPr>
          <w:rFonts w:ascii="Times New Roman" w:hAnsi="Times New Roman"/>
          <w:sz w:val="28"/>
          <w:szCs w:val="28"/>
        </w:rPr>
        <w:t>руководитель комитета</w:t>
      </w:r>
      <w:r w:rsidRPr="003D0F0B">
        <w:rPr>
          <w:rFonts w:ascii="Times New Roman" w:hAnsi="Times New Roman"/>
          <w:sz w:val="28"/>
          <w:szCs w:val="28"/>
        </w:rPr>
        <w:t xml:space="preserve"> путем проведения проверок, которые включают в себя выявление и устранение нарушений прав, свобод и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w:t>
      </w:r>
      <w:r>
        <w:rPr>
          <w:rFonts w:ascii="Times New Roman" w:hAnsi="Times New Roman"/>
          <w:sz w:val="28"/>
          <w:szCs w:val="28"/>
        </w:rPr>
        <w:t>администрации</w:t>
      </w:r>
      <w:r w:rsidRPr="003D0F0B">
        <w:rPr>
          <w:rFonts w:ascii="Times New Roman" w:hAnsi="Times New Roman"/>
          <w:sz w:val="28"/>
          <w:szCs w:val="28"/>
        </w:rPr>
        <w:t>.</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4.5. Периодичность проведения проверок полноты и качества исполнения муниципальной услуги имеет плановый характер (осуществляются один раз в год) и внеплановый характер (на основании обращений гражданин).</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D0F0B">
        <w:rPr>
          <w:rFonts w:ascii="Times New Roman" w:hAnsi="Times New Roman"/>
          <w:sz w:val="28"/>
          <w:szCs w:val="28"/>
        </w:rPr>
        <w:t>.7. Результаты проведения проверки оформляются в виде акта, в котором отмечаются выявленные недостатки, предложения по их устранению.</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4.8.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4.9.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4.10.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4.1</w:t>
      </w:r>
      <w:r>
        <w:rPr>
          <w:rFonts w:ascii="Times New Roman" w:hAnsi="Times New Roman"/>
          <w:sz w:val="28"/>
          <w:szCs w:val="28"/>
        </w:rPr>
        <w:t>1</w:t>
      </w:r>
      <w:r w:rsidRPr="003D0F0B">
        <w:rPr>
          <w:rFonts w:ascii="Times New Roman" w:hAnsi="Times New Roman"/>
          <w:sz w:val="28"/>
          <w:szCs w:val="28"/>
        </w:rPr>
        <w:t>. Для осуществления контроля за исполнением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настоящего Административного регламента, законов и иных нормативных правовых актов.</w:t>
      </w:r>
    </w:p>
    <w:p w:rsidR="00602AC5" w:rsidRPr="003D0F0B" w:rsidRDefault="00602AC5" w:rsidP="003D0F0B">
      <w:pPr>
        <w:widowControl w:val="0"/>
        <w:autoSpaceDE w:val="0"/>
        <w:autoSpaceDN w:val="0"/>
        <w:adjustRightInd w:val="0"/>
        <w:spacing w:after="0" w:line="240" w:lineRule="auto"/>
        <w:jc w:val="center"/>
        <w:rPr>
          <w:rFonts w:ascii="Times New Roman" w:hAnsi="Times New Roman"/>
          <w:sz w:val="28"/>
          <w:szCs w:val="28"/>
        </w:rPr>
      </w:pPr>
    </w:p>
    <w:p w:rsidR="00602AC5" w:rsidRPr="00B42A57" w:rsidRDefault="00602AC5" w:rsidP="00B42A57">
      <w:pPr>
        <w:widowControl w:val="0"/>
        <w:autoSpaceDE w:val="0"/>
        <w:autoSpaceDN w:val="0"/>
        <w:adjustRightInd w:val="0"/>
        <w:spacing w:after="0" w:line="240" w:lineRule="auto"/>
        <w:jc w:val="center"/>
        <w:outlineLvl w:val="1"/>
        <w:rPr>
          <w:rFonts w:ascii="Times New Roman" w:hAnsi="Times New Roman"/>
          <w:sz w:val="28"/>
          <w:szCs w:val="28"/>
        </w:rPr>
      </w:pPr>
      <w:r w:rsidRPr="00B42A57">
        <w:rPr>
          <w:rFonts w:ascii="Times New Roman" w:hAnsi="Times New Roman"/>
          <w:sz w:val="28"/>
          <w:szCs w:val="28"/>
        </w:rPr>
        <w:t>5. ДОСУДЕБНЫЙ (В</w:t>
      </w:r>
      <w:r>
        <w:rPr>
          <w:rFonts w:ascii="Times New Roman" w:hAnsi="Times New Roman"/>
          <w:sz w:val="28"/>
          <w:szCs w:val="28"/>
        </w:rPr>
        <w:t xml:space="preserve">НЕСУДЕБНЫЙ) ПОРЯДОК ОБЖАЛОВАНИЯ </w:t>
      </w:r>
      <w:r w:rsidRPr="00B42A57">
        <w:rPr>
          <w:rFonts w:ascii="Times New Roman" w:hAnsi="Times New Roman"/>
          <w:sz w:val="28"/>
          <w:szCs w:val="28"/>
        </w:rPr>
        <w:t>РЕШЕНИЙ</w:t>
      </w:r>
      <w:r>
        <w:rPr>
          <w:rFonts w:ascii="Times New Roman" w:hAnsi="Times New Roman"/>
          <w:sz w:val="28"/>
          <w:szCs w:val="28"/>
        </w:rPr>
        <w:t xml:space="preserve"> </w:t>
      </w:r>
      <w:r w:rsidRPr="00B42A57">
        <w:rPr>
          <w:rFonts w:ascii="Times New Roman" w:hAnsi="Times New Roman"/>
          <w:sz w:val="28"/>
          <w:szCs w:val="28"/>
        </w:rPr>
        <w:t>И ДЕЙСТВИЙ (БЕЗДЕЙСТВИЯ) ОРГАНА, ПРЕДОСТАВЛЯЮЩЕГО</w:t>
      </w:r>
      <w:r>
        <w:rPr>
          <w:rFonts w:ascii="Times New Roman" w:hAnsi="Times New Roman"/>
          <w:sz w:val="28"/>
          <w:szCs w:val="28"/>
        </w:rPr>
        <w:t xml:space="preserve"> </w:t>
      </w:r>
      <w:r w:rsidRPr="00B42A57">
        <w:rPr>
          <w:rFonts w:ascii="Times New Roman" w:hAnsi="Times New Roman"/>
          <w:sz w:val="28"/>
          <w:szCs w:val="28"/>
        </w:rPr>
        <w:t>МУНИЦИПАЛЬНУЮ УСЛУГУ, А ТАКЖЕ ДОЛЖНОСТНЫХ</w:t>
      </w:r>
      <w:r>
        <w:rPr>
          <w:rFonts w:ascii="Times New Roman" w:hAnsi="Times New Roman"/>
          <w:sz w:val="28"/>
          <w:szCs w:val="28"/>
        </w:rPr>
        <w:t xml:space="preserve"> </w:t>
      </w:r>
      <w:r w:rsidRPr="00B42A57">
        <w:rPr>
          <w:rFonts w:ascii="Times New Roman" w:hAnsi="Times New Roman"/>
          <w:sz w:val="28"/>
          <w:szCs w:val="28"/>
        </w:rPr>
        <w:t>ЛИЦ, МУНИЦИПАЛЬНЫХ СЛУЖАЩИХ</w:t>
      </w:r>
    </w:p>
    <w:p w:rsidR="00602AC5" w:rsidRPr="003D0F0B" w:rsidRDefault="00602AC5" w:rsidP="003D0F0B">
      <w:pPr>
        <w:widowControl w:val="0"/>
        <w:autoSpaceDE w:val="0"/>
        <w:autoSpaceDN w:val="0"/>
        <w:adjustRightInd w:val="0"/>
        <w:spacing w:after="0" w:line="240" w:lineRule="auto"/>
        <w:jc w:val="center"/>
        <w:rPr>
          <w:rFonts w:ascii="Times New Roman" w:hAnsi="Times New Roman"/>
          <w:sz w:val="28"/>
          <w:szCs w:val="28"/>
        </w:rPr>
      </w:pP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5.1. Заявитель имеет право на обжалование действий или бездействия должностных лиц </w:t>
      </w:r>
      <w:r>
        <w:rPr>
          <w:rFonts w:ascii="Times New Roman" w:hAnsi="Times New Roman"/>
          <w:sz w:val="28"/>
          <w:szCs w:val="28"/>
        </w:rPr>
        <w:t xml:space="preserve">комитета </w:t>
      </w:r>
      <w:r w:rsidRPr="003D0F0B">
        <w:rPr>
          <w:rFonts w:ascii="Times New Roman" w:hAnsi="Times New Roman"/>
          <w:sz w:val="28"/>
          <w:szCs w:val="28"/>
        </w:rPr>
        <w:t>в досудебном порядке.</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5.1.1. Заявитель вправе обжаловать действия (бездействие) и решения, осуществляемые (принятые) в ходе предоставления муниципальной услуги должностным лицом, обратившись устно или письменно к </w:t>
      </w:r>
      <w:r>
        <w:rPr>
          <w:rFonts w:ascii="Times New Roman" w:hAnsi="Times New Roman"/>
          <w:sz w:val="28"/>
          <w:szCs w:val="28"/>
        </w:rPr>
        <w:t>главе</w:t>
      </w:r>
      <w:r w:rsidRPr="003D0F0B">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3D0F0B">
        <w:rPr>
          <w:rFonts w:ascii="Times New Roman" w:hAnsi="Times New Roman"/>
          <w:sz w:val="28"/>
          <w:szCs w:val="28"/>
        </w:rPr>
        <w:t>.</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5.1.2.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5.1.3. В письменной жалобе указываются: фамилия, имя, отчество заинтересованного лица; полное наименование юридического лица (в случае обращения организации); контактный почтовый адрес; предмет жалобы; личная подпись заинтересованного лица.</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Письменная жалоба должна быть написана разборчивым почерком, не содержать нецензурных выражений.</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Письменная жалоба должна быть рассмотрена и принято по ней решение в течение </w:t>
      </w:r>
      <w:r w:rsidRPr="00DE55CE">
        <w:rPr>
          <w:rFonts w:ascii="Times New Roman" w:hAnsi="Times New Roman"/>
          <w:sz w:val="28"/>
          <w:szCs w:val="28"/>
        </w:rPr>
        <w:t xml:space="preserve">15 </w:t>
      </w:r>
      <w:r>
        <w:rPr>
          <w:rFonts w:ascii="Times New Roman" w:hAnsi="Times New Roman"/>
          <w:sz w:val="28"/>
          <w:szCs w:val="28"/>
        </w:rPr>
        <w:t>рабочих</w:t>
      </w:r>
      <w:r w:rsidRPr="003D0F0B">
        <w:rPr>
          <w:rFonts w:ascii="Times New Roman" w:hAnsi="Times New Roman"/>
          <w:sz w:val="28"/>
          <w:szCs w:val="28"/>
        </w:rPr>
        <w:t xml:space="preserve"> дней со дня регистрации обращения</w:t>
      </w:r>
      <w:r>
        <w:rPr>
          <w:rFonts w:ascii="Times New Roman" w:hAnsi="Times New Roman"/>
          <w:sz w:val="28"/>
          <w:szCs w:val="28"/>
        </w:rPr>
        <w:t>,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или в случае обжалования нарушения установленного срока таких исправлений – в течение пяти рабочих дней со дня ее регистрации</w:t>
      </w:r>
      <w:r w:rsidRPr="003D0F0B">
        <w:rPr>
          <w:rFonts w:ascii="Times New Roman" w:hAnsi="Times New Roman"/>
          <w:sz w:val="28"/>
          <w:szCs w:val="28"/>
        </w:rPr>
        <w:t>.</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5.1.4. По результатам рассмотрения жалобы принимается решение об удовлетворении требований Заявителя либо об отказе в удовлетворении жалобы.</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Письменный ответ, содержащий результаты рассмотрения обращения, направляется Заявителю в течение 5 рабочих дней после принятия решения.</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Обращение граждан рассматривается в порядке, установленном Федеральным </w:t>
      </w:r>
      <w:hyperlink r:id="rId21" w:history="1">
        <w:r w:rsidRPr="00D36204">
          <w:rPr>
            <w:rFonts w:ascii="Times New Roman" w:hAnsi="Times New Roman"/>
            <w:color w:val="000000"/>
            <w:sz w:val="28"/>
            <w:szCs w:val="28"/>
          </w:rPr>
          <w:t>законом</w:t>
        </w:r>
      </w:hyperlink>
      <w:r w:rsidRPr="00D36204">
        <w:rPr>
          <w:rFonts w:ascii="Times New Roman" w:hAnsi="Times New Roman"/>
          <w:color w:val="000000"/>
          <w:sz w:val="28"/>
          <w:szCs w:val="28"/>
        </w:rPr>
        <w:t xml:space="preserve"> </w:t>
      </w:r>
      <w:r w:rsidRPr="003D0F0B">
        <w:rPr>
          <w:rFonts w:ascii="Times New Roman" w:hAnsi="Times New Roman"/>
          <w:sz w:val="28"/>
          <w:szCs w:val="28"/>
        </w:rPr>
        <w:t>от 02.05.2006 N 59-ФЗ "О порядке рассмотрения обращений граждан Российской Федерации".</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5.1.5. Заявители имеют право обратиться с жалобой лично или направить письменное обращение, жалобу (претензию) на имя </w:t>
      </w:r>
      <w:r>
        <w:rPr>
          <w:rFonts w:ascii="Times New Roman" w:hAnsi="Times New Roman"/>
          <w:sz w:val="28"/>
          <w:szCs w:val="28"/>
        </w:rPr>
        <w:t xml:space="preserve">главы </w:t>
      </w:r>
      <w:r w:rsidRPr="003D0F0B">
        <w:rPr>
          <w:rFonts w:ascii="Times New Roman" w:hAnsi="Times New Roman"/>
          <w:sz w:val="28"/>
          <w:szCs w:val="28"/>
        </w:rPr>
        <w:t xml:space="preserve">администрации </w:t>
      </w:r>
      <w:r>
        <w:rPr>
          <w:rFonts w:ascii="Times New Roman" w:hAnsi="Times New Roman"/>
          <w:sz w:val="28"/>
          <w:szCs w:val="28"/>
        </w:rPr>
        <w:t>Мокрушинского сельсовета</w:t>
      </w:r>
      <w:r w:rsidRPr="003D0F0B">
        <w:rPr>
          <w:rFonts w:ascii="Times New Roman" w:hAnsi="Times New Roman"/>
          <w:sz w:val="28"/>
          <w:szCs w:val="28"/>
        </w:rPr>
        <w:t>.</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xml:space="preserve">5.1.6. Информация о месте приема </w:t>
      </w:r>
      <w:r>
        <w:rPr>
          <w:rFonts w:ascii="Times New Roman" w:hAnsi="Times New Roman"/>
          <w:sz w:val="28"/>
          <w:szCs w:val="28"/>
        </w:rPr>
        <w:t>главы</w:t>
      </w:r>
      <w:r w:rsidRPr="003D0F0B">
        <w:rPr>
          <w:rFonts w:ascii="Times New Roman" w:hAnsi="Times New Roman"/>
          <w:sz w:val="28"/>
          <w:szCs w:val="28"/>
        </w:rPr>
        <w:t xml:space="preserve"> администрации </w:t>
      </w:r>
      <w:r>
        <w:rPr>
          <w:rFonts w:ascii="Times New Roman" w:hAnsi="Times New Roman"/>
          <w:sz w:val="28"/>
          <w:szCs w:val="28"/>
        </w:rPr>
        <w:t>Мокрушинского сельсовета</w:t>
      </w:r>
      <w:r w:rsidRPr="003D0F0B">
        <w:rPr>
          <w:rFonts w:ascii="Times New Roman" w:hAnsi="Times New Roman"/>
          <w:sz w:val="28"/>
          <w:szCs w:val="28"/>
        </w:rPr>
        <w:t>, а также об установленных для приема днях и часах размещается на официальном сайте органов местного самоуправления.</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гражданина.</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В остальных случаях дается письменный ответ по существу поставленных в обращении вопросов.</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5.1.7. Порядок рассмотрения отдельных обращений:</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602AC5" w:rsidRPr="003D0F0B" w:rsidRDefault="00602AC5" w:rsidP="003D0F0B">
      <w:pPr>
        <w:widowControl w:val="0"/>
        <w:autoSpaceDE w:val="0"/>
        <w:autoSpaceDN w:val="0"/>
        <w:adjustRightInd w:val="0"/>
        <w:spacing w:after="0" w:line="240" w:lineRule="auto"/>
        <w:ind w:firstLine="540"/>
        <w:jc w:val="both"/>
        <w:rPr>
          <w:rFonts w:ascii="Times New Roman" w:hAnsi="Times New Roman"/>
          <w:sz w:val="28"/>
          <w:szCs w:val="28"/>
        </w:rPr>
      </w:pPr>
      <w:r w:rsidRPr="003D0F0B">
        <w:rPr>
          <w:rFonts w:ascii="Times New Roman" w:hAnsi="Times New Roman"/>
          <w:sz w:val="28"/>
          <w:szCs w:val="28"/>
        </w:rPr>
        <w:t>5.1.8.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rsidP="003A62C9">
      <w:pPr>
        <w:widowControl w:val="0"/>
        <w:autoSpaceDE w:val="0"/>
        <w:autoSpaceDN w:val="0"/>
        <w:adjustRightInd w:val="0"/>
        <w:spacing w:after="0" w:line="240" w:lineRule="auto"/>
        <w:jc w:val="center"/>
        <w:outlineLvl w:val="1"/>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Pr="00D36204" w:rsidRDefault="00602AC5">
      <w:pPr>
        <w:widowControl w:val="0"/>
        <w:autoSpaceDE w:val="0"/>
        <w:autoSpaceDN w:val="0"/>
        <w:adjustRightInd w:val="0"/>
        <w:spacing w:after="0" w:line="240" w:lineRule="auto"/>
        <w:jc w:val="right"/>
        <w:outlineLvl w:val="1"/>
        <w:rPr>
          <w:rFonts w:ascii="Times New Roman" w:hAnsi="Times New Roman"/>
        </w:rPr>
      </w:pPr>
      <w:bookmarkStart w:id="4" w:name="Par477"/>
      <w:bookmarkEnd w:id="4"/>
      <w:r w:rsidRPr="00D36204">
        <w:rPr>
          <w:rFonts w:ascii="Times New Roman" w:hAnsi="Times New Roman"/>
        </w:rPr>
        <w:t>Приложение N 1</w:t>
      </w:r>
    </w:p>
    <w:p w:rsidR="00602AC5" w:rsidRPr="00D36204" w:rsidRDefault="00602AC5">
      <w:pPr>
        <w:widowControl w:val="0"/>
        <w:autoSpaceDE w:val="0"/>
        <w:autoSpaceDN w:val="0"/>
        <w:adjustRightInd w:val="0"/>
        <w:spacing w:after="0" w:line="240" w:lineRule="auto"/>
        <w:jc w:val="right"/>
        <w:rPr>
          <w:rFonts w:ascii="Times New Roman" w:hAnsi="Times New Roman"/>
        </w:rPr>
      </w:pPr>
      <w:r w:rsidRPr="00D36204">
        <w:rPr>
          <w:rFonts w:ascii="Times New Roman" w:hAnsi="Times New Roman"/>
        </w:rPr>
        <w:t>к Административному регламенту</w:t>
      </w:r>
    </w:p>
    <w:p w:rsidR="00602AC5" w:rsidRPr="00D36204" w:rsidRDefault="00602AC5">
      <w:pPr>
        <w:widowControl w:val="0"/>
        <w:autoSpaceDE w:val="0"/>
        <w:autoSpaceDN w:val="0"/>
        <w:adjustRightInd w:val="0"/>
        <w:spacing w:after="0" w:line="240" w:lineRule="auto"/>
        <w:jc w:val="right"/>
        <w:rPr>
          <w:rFonts w:ascii="Times New Roman" w:hAnsi="Times New Roman"/>
        </w:rPr>
      </w:pPr>
      <w:r w:rsidRPr="00D36204">
        <w:rPr>
          <w:rFonts w:ascii="Times New Roman" w:hAnsi="Times New Roman"/>
        </w:rPr>
        <w:t>предоставления муниципальной услуги</w:t>
      </w:r>
    </w:p>
    <w:p w:rsidR="00602AC5" w:rsidRPr="00D36204" w:rsidRDefault="00602AC5">
      <w:pPr>
        <w:widowControl w:val="0"/>
        <w:autoSpaceDE w:val="0"/>
        <w:autoSpaceDN w:val="0"/>
        <w:adjustRightInd w:val="0"/>
        <w:spacing w:after="0" w:line="240" w:lineRule="auto"/>
        <w:jc w:val="right"/>
        <w:rPr>
          <w:rFonts w:ascii="Times New Roman" w:hAnsi="Times New Roman"/>
        </w:rPr>
      </w:pPr>
      <w:r w:rsidRPr="00D36204">
        <w:rPr>
          <w:rFonts w:ascii="Times New Roman" w:hAnsi="Times New Roman"/>
        </w:rPr>
        <w:t>"Рассмотрение заявлений о предоставлении</w:t>
      </w:r>
    </w:p>
    <w:p w:rsidR="00602AC5" w:rsidRDefault="00602AC5">
      <w:pPr>
        <w:widowControl w:val="0"/>
        <w:autoSpaceDE w:val="0"/>
        <w:autoSpaceDN w:val="0"/>
        <w:adjustRightInd w:val="0"/>
        <w:spacing w:after="0" w:line="240" w:lineRule="auto"/>
        <w:jc w:val="right"/>
        <w:rPr>
          <w:rFonts w:ascii="Times New Roman" w:hAnsi="Times New Roman"/>
        </w:rPr>
      </w:pPr>
      <w:r w:rsidRPr="00D36204">
        <w:rPr>
          <w:rFonts w:ascii="Times New Roman" w:hAnsi="Times New Roman"/>
        </w:rPr>
        <w:t>земельных участков, находящихся в</w:t>
      </w:r>
    </w:p>
    <w:p w:rsidR="00602AC5" w:rsidRPr="00D36204" w:rsidRDefault="00602AC5">
      <w:pPr>
        <w:widowControl w:val="0"/>
        <w:autoSpaceDE w:val="0"/>
        <w:autoSpaceDN w:val="0"/>
        <w:adjustRightInd w:val="0"/>
        <w:spacing w:after="0" w:line="240" w:lineRule="auto"/>
        <w:jc w:val="right"/>
        <w:rPr>
          <w:rFonts w:ascii="Times New Roman" w:hAnsi="Times New Roman"/>
        </w:rPr>
      </w:pPr>
      <w:r w:rsidRPr="00D36204">
        <w:rPr>
          <w:rFonts w:ascii="Times New Roman" w:hAnsi="Times New Roman"/>
        </w:rPr>
        <w:t xml:space="preserve">  собственности муниципального</w:t>
      </w:r>
    </w:p>
    <w:p w:rsidR="00602AC5" w:rsidRPr="00D36204" w:rsidRDefault="00602AC5">
      <w:pPr>
        <w:widowControl w:val="0"/>
        <w:autoSpaceDE w:val="0"/>
        <w:autoSpaceDN w:val="0"/>
        <w:adjustRightInd w:val="0"/>
        <w:spacing w:after="0" w:line="240" w:lineRule="auto"/>
        <w:jc w:val="right"/>
        <w:rPr>
          <w:rFonts w:ascii="Times New Roman" w:hAnsi="Times New Roman"/>
        </w:rPr>
      </w:pPr>
      <w:r w:rsidRPr="00D36204">
        <w:rPr>
          <w:rFonts w:ascii="Times New Roman" w:hAnsi="Times New Roman"/>
        </w:rPr>
        <w:t xml:space="preserve">образования </w:t>
      </w:r>
      <w:r>
        <w:rPr>
          <w:rFonts w:ascii="Times New Roman" w:hAnsi="Times New Roman"/>
        </w:rPr>
        <w:t>Мокрушинский сельсовет</w:t>
      </w:r>
      <w:r w:rsidRPr="00D36204">
        <w:rPr>
          <w:rFonts w:ascii="Times New Roman" w:hAnsi="Times New Roman"/>
        </w:rPr>
        <w:t>, в аренду"</w:t>
      </w:r>
    </w:p>
    <w:p w:rsidR="00602AC5" w:rsidRPr="00D36204" w:rsidRDefault="00602AC5">
      <w:pPr>
        <w:widowControl w:val="0"/>
        <w:autoSpaceDE w:val="0"/>
        <w:autoSpaceDN w:val="0"/>
        <w:adjustRightInd w:val="0"/>
        <w:spacing w:after="0" w:line="240" w:lineRule="auto"/>
        <w:ind w:firstLine="540"/>
        <w:jc w:val="both"/>
        <w:rPr>
          <w:rFonts w:ascii="Times New Roman" w:hAnsi="Times New Roman"/>
        </w:rPr>
      </w:pPr>
    </w:p>
    <w:p w:rsidR="00602AC5" w:rsidRDefault="00602AC5">
      <w:pPr>
        <w:pStyle w:val="ConsPlusNonformat"/>
      </w:pPr>
      <w:r>
        <w:t xml:space="preserve">                                 Главе Администрации Мокрушинского сельсовета</w:t>
      </w:r>
    </w:p>
    <w:p w:rsidR="00602AC5" w:rsidRDefault="00602AC5">
      <w:pPr>
        <w:pStyle w:val="ConsPlusNonformat"/>
      </w:pPr>
      <w:r>
        <w:t xml:space="preserve">                                                              А.Г. Анциферову</w:t>
      </w:r>
    </w:p>
    <w:p w:rsidR="00602AC5" w:rsidRDefault="00602AC5">
      <w:pPr>
        <w:pStyle w:val="ConsPlusNonformat"/>
      </w:pPr>
      <w:r>
        <w:t xml:space="preserve">                                        От ________________________________</w:t>
      </w:r>
    </w:p>
    <w:p w:rsidR="00602AC5" w:rsidRDefault="00602AC5">
      <w:pPr>
        <w:pStyle w:val="ConsPlusNonformat"/>
      </w:pPr>
      <w:r>
        <w:t xml:space="preserve">                                        ___________________________________</w:t>
      </w:r>
    </w:p>
    <w:p w:rsidR="00602AC5" w:rsidRDefault="00602AC5">
      <w:pPr>
        <w:pStyle w:val="ConsPlusNonformat"/>
      </w:pPr>
      <w:r>
        <w:t xml:space="preserve">                                        __________________________________,</w:t>
      </w:r>
    </w:p>
    <w:p w:rsidR="00602AC5" w:rsidRDefault="00602AC5">
      <w:pPr>
        <w:pStyle w:val="ConsPlusNonformat"/>
      </w:pPr>
      <w:r>
        <w:t xml:space="preserve">                                        ___________________________________</w:t>
      </w:r>
    </w:p>
    <w:p w:rsidR="00602AC5" w:rsidRDefault="00602AC5">
      <w:pPr>
        <w:pStyle w:val="ConsPlusNonformat"/>
      </w:pPr>
      <w:r>
        <w:t xml:space="preserve">                                        проживающего (ей)__________________</w:t>
      </w:r>
    </w:p>
    <w:p w:rsidR="00602AC5" w:rsidRDefault="00602AC5">
      <w:pPr>
        <w:pStyle w:val="ConsPlusNonformat"/>
      </w:pPr>
      <w:r>
        <w:t xml:space="preserve">                                        ___________________________________</w:t>
      </w:r>
    </w:p>
    <w:p w:rsidR="00602AC5" w:rsidRDefault="00602AC5">
      <w:pPr>
        <w:pStyle w:val="ConsPlusNonformat"/>
      </w:pPr>
      <w:r>
        <w:t xml:space="preserve">                                        ___________________________________</w:t>
      </w:r>
    </w:p>
    <w:p w:rsidR="00602AC5" w:rsidRDefault="00602AC5">
      <w:pPr>
        <w:pStyle w:val="ConsPlusNonformat"/>
      </w:pPr>
      <w:r>
        <w:t xml:space="preserve">                                        паспорт серия _____ N ____________,</w:t>
      </w:r>
    </w:p>
    <w:p w:rsidR="00602AC5" w:rsidRDefault="00602AC5">
      <w:pPr>
        <w:pStyle w:val="ConsPlusNonformat"/>
      </w:pPr>
      <w:r>
        <w:t xml:space="preserve">                                        выданный __________________________</w:t>
      </w:r>
    </w:p>
    <w:p w:rsidR="00602AC5" w:rsidRDefault="00602AC5">
      <w:pPr>
        <w:pStyle w:val="ConsPlusNonformat"/>
      </w:pPr>
      <w:r>
        <w:t xml:space="preserve">                                        ___________________________________</w:t>
      </w:r>
    </w:p>
    <w:p w:rsidR="00602AC5" w:rsidRDefault="00602AC5">
      <w:pPr>
        <w:pStyle w:val="ConsPlusNonformat"/>
      </w:pPr>
      <w:r>
        <w:t xml:space="preserve">                                        "__" _______________ ____ года</w:t>
      </w:r>
    </w:p>
    <w:p w:rsidR="00602AC5" w:rsidRDefault="00602AC5">
      <w:pPr>
        <w:pStyle w:val="ConsPlusNonformat"/>
      </w:pPr>
      <w:r>
        <w:t xml:space="preserve">                                        телефон ___________________________</w:t>
      </w:r>
    </w:p>
    <w:p w:rsidR="00602AC5" w:rsidRDefault="00602AC5">
      <w:pPr>
        <w:pStyle w:val="ConsPlusNonformat"/>
      </w:pPr>
    </w:p>
    <w:p w:rsidR="00602AC5" w:rsidRDefault="00602AC5">
      <w:pPr>
        <w:pStyle w:val="ConsPlusNonformat"/>
      </w:pPr>
      <w:bookmarkStart w:id="5" w:name="Par500"/>
      <w:bookmarkEnd w:id="5"/>
      <w:r>
        <w:t xml:space="preserve">                                 ЗАЯВЛЕНИЕ</w:t>
      </w:r>
    </w:p>
    <w:p w:rsidR="00602AC5" w:rsidRDefault="00602AC5">
      <w:pPr>
        <w:pStyle w:val="ConsPlusNonformat"/>
      </w:pPr>
    </w:p>
    <w:p w:rsidR="00602AC5" w:rsidRDefault="00602AC5">
      <w:pPr>
        <w:pStyle w:val="ConsPlusNonformat"/>
      </w:pPr>
      <w:r>
        <w:t xml:space="preserve">    Прошу Вас предоставить из земель населенных пунктов земельный участок с</w:t>
      </w:r>
    </w:p>
    <w:p w:rsidR="00602AC5" w:rsidRDefault="00602AC5">
      <w:pPr>
        <w:pStyle w:val="ConsPlusNonformat"/>
      </w:pPr>
      <w:r>
        <w:t>кадастровым номером: ______________________________________________________</w:t>
      </w:r>
    </w:p>
    <w:p w:rsidR="00602AC5" w:rsidRDefault="00602AC5">
      <w:pPr>
        <w:pStyle w:val="ConsPlusNonformat"/>
      </w:pPr>
      <w:r>
        <w:t>площадью _______________ кв. м, расположенный по адресу: Красноярский край,</w:t>
      </w:r>
    </w:p>
    <w:p w:rsidR="00602AC5" w:rsidRDefault="00602AC5">
      <w:pPr>
        <w:pStyle w:val="ConsPlusNonformat"/>
      </w:pPr>
      <w:r>
        <w:t>Канский район,  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для (под) 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в аренду сроком на ________________________________________________________</w:t>
      </w:r>
    </w:p>
    <w:p w:rsidR="00602AC5" w:rsidRDefault="00602AC5">
      <w:pPr>
        <w:pStyle w:val="ConsPlusNonformat"/>
      </w:pPr>
    </w:p>
    <w:p w:rsidR="00602AC5" w:rsidRDefault="00602AC5">
      <w:pPr>
        <w:pStyle w:val="ConsPlusNonformat"/>
      </w:pPr>
      <w:r>
        <w:t xml:space="preserve">                 Копии прилагаемых к заявлению документов:</w:t>
      </w:r>
    </w:p>
    <w:p w:rsidR="00602AC5" w:rsidRDefault="00602AC5">
      <w:pPr>
        <w:pStyle w:val="ConsPlusNonformat"/>
      </w:pPr>
    </w:p>
    <w:p w:rsidR="00602AC5" w:rsidRDefault="00602AC5">
      <w:pPr>
        <w:pStyle w:val="ConsPlusNonformat"/>
      </w:pPr>
      <w:r>
        <w:t>1. ________________________________________________________________________</w:t>
      </w:r>
    </w:p>
    <w:p w:rsidR="00602AC5" w:rsidRDefault="00602AC5">
      <w:pPr>
        <w:pStyle w:val="ConsPlusNonformat"/>
      </w:pPr>
      <w:r>
        <w:t>2. ________________________________________________________________________</w:t>
      </w:r>
    </w:p>
    <w:p w:rsidR="00602AC5" w:rsidRDefault="00602AC5">
      <w:pPr>
        <w:pStyle w:val="ConsPlusNonformat"/>
      </w:pPr>
      <w:r>
        <w:t>3. ________________________________________________________________________</w:t>
      </w:r>
    </w:p>
    <w:p w:rsidR="00602AC5" w:rsidRDefault="00602AC5">
      <w:pPr>
        <w:pStyle w:val="ConsPlusNonformat"/>
      </w:pPr>
      <w:r>
        <w:t>4. ________________________________________________________________________</w:t>
      </w:r>
    </w:p>
    <w:p w:rsidR="00602AC5" w:rsidRDefault="00602AC5">
      <w:pPr>
        <w:pStyle w:val="ConsPlusNonformat"/>
      </w:pPr>
      <w:r>
        <w:t>5. ________________________________________________________________________</w:t>
      </w:r>
    </w:p>
    <w:p w:rsidR="00602AC5" w:rsidRDefault="00602AC5">
      <w:pPr>
        <w:pStyle w:val="ConsPlusNonformat"/>
      </w:pPr>
      <w:r>
        <w:t>6. ________________________________________________________________________</w:t>
      </w:r>
    </w:p>
    <w:p w:rsidR="00602AC5" w:rsidRDefault="00602AC5">
      <w:pPr>
        <w:pStyle w:val="ConsPlusNonformat"/>
      </w:pPr>
      <w:r>
        <w:t>7. ________________________________________________________________________</w:t>
      </w:r>
    </w:p>
    <w:p w:rsidR="00602AC5" w:rsidRDefault="00602AC5">
      <w:pPr>
        <w:pStyle w:val="ConsPlusNonformat"/>
      </w:pPr>
      <w:r>
        <w:t>8. ________________________________________________________________________</w:t>
      </w:r>
    </w:p>
    <w:p w:rsidR="00602AC5" w:rsidRDefault="00602AC5">
      <w:pPr>
        <w:pStyle w:val="ConsPlusNonformat"/>
      </w:pPr>
      <w:r>
        <w:t>9. ________________________________________________________________________</w:t>
      </w:r>
    </w:p>
    <w:p w:rsidR="00602AC5" w:rsidRDefault="00602AC5">
      <w:pPr>
        <w:pStyle w:val="ConsPlusNonformat"/>
      </w:pPr>
      <w:r>
        <w:t>10. _______________________________________________________________________</w:t>
      </w:r>
    </w:p>
    <w:p w:rsidR="00602AC5" w:rsidRDefault="00602AC5">
      <w:pPr>
        <w:pStyle w:val="ConsPlusNonformat"/>
      </w:pPr>
    </w:p>
    <w:p w:rsidR="00602AC5" w:rsidRDefault="00602AC5">
      <w:pPr>
        <w:pStyle w:val="ConsPlusNonformat"/>
      </w:pPr>
      <w:r>
        <w:t>"__" ______________ ____ г.</w:t>
      </w:r>
    </w:p>
    <w:p w:rsidR="00602AC5" w:rsidRDefault="00602AC5">
      <w:pPr>
        <w:pStyle w:val="ConsPlusNonformat"/>
      </w:pPr>
    </w:p>
    <w:p w:rsidR="00602AC5" w:rsidRDefault="00602AC5">
      <w:pPr>
        <w:pStyle w:val="ConsPlusNonformat"/>
      </w:pPr>
      <w:r>
        <w:t>подпись Заявителя</w:t>
      </w:r>
    </w:p>
    <w:p w:rsidR="00602AC5" w:rsidRDefault="00602AC5">
      <w:pPr>
        <w:pStyle w:val="ConsPlusNonformat"/>
      </w:pPr>
      <w:r>
        <w:t>(или доверенного лица) _____________________________________</w:t>
      </w:r>
    </w:p>
    <w:p w:rsidR="00602AC5" w:rsidRDefault="00602AC5">
      <w:pPr>
        <w:pStyle w:val="ConsPlusNonformat"/>
      </w:pPr>
    </w:p>
    <w:p w:rsidR="00602AC5" w:rsidRDefault="00602AC5">
      <w:pPr>
        <w:pStyle w:val="ConsPlusNonformat"/>
      </w:pPr>
      <w:r>
        <w:t>Заявление подписано доверенным лицом, действующим по доверенности: 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jc w:val="right"/>
        <w:outlineLvl w:val="1"/>
        <w:rPr>
          <w:rFonts w:cs="Calibri"/>
        </w:rPr>
      </w:pPr>
      <w:bookmarkStart w:id="6" w:name="Par541"/>
      <w:bookmarkEnd w:id="6"/>
      <w:r>
        <w:rPr>
          <w:rFonts w:cs="Calibri"/>
        </w:rPr>
        <w:t>Приложение N 2</w:t>
      </w:r>
    </w:p>
    <w:p w:rsidR="00602AC5" w:rsidRDefault="00602AC5">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602AC5" w:rsidRDefault="00602AC5">
      <w:pPr>
        <w:widowControl w:val="0"/>
        <w:autoSpaceDE w:val="0"/>
        <w:autoSpaceDN w:val="0"/>
        <w:adjustRightInd w:val="0"/>
        <w:spacing w:after="0" w:line="240" w:lineRule="auto"/>
        <w:jc w:val="right"/>
        <w:rPr>
          <w:rFonts w:cs="Calibri"/>
        </w:rPr>
      </w:pPr>
      <w:r>
        <w:rPr>
          <w:rFonts w:cs="Calibri"/>
        </w:rPr>
        <w:t>предоставления муниципальной услуги</w:t>
      </w:r>
    </w:p>
    <w:p w:rsidR="00602AC5" w:rsidRDefault="00602AC5">
      <w:pPr>
        <w:widowControl w:val="0"/>
        <w:autoSpaceDE w:val="0"/>
        <w:autoSpaceDN w:val="0"/>
        <w:adjustRightInd w:val="0"/>
        <w:spacing w:after="0" w:line="240" w:lineRule="auto"/>
        <w:jc w:val="right"/>
        <w:rPr>
          <w:rFonts w:cs="Calibri"/>
        </w:rPr>
      </w:pPr>
      <w:r>
        <w:rPr>
          <w:rFonts w:cs="Calibri"/>
        </w:rPr>
        <w:t>"Рассмотрение заявлений о предоставлении</w:t>
      </w:r>
    </w:p>
    <w:p w:rsidR="00602AC5" w:rsidRDefault="00602AC5">
      <w:pPr>
        <w:widowControl w:val="0"/>
        <w:autoSpaceDE w:val="0"/>
        <w:autoSpaceDN w:val="0"/>
        <w:adjustRightInd w:val="0"/>
        <w:spacing w:after="0" w:line="240" w:lineRule="auto"/>
        <w:jc w:val="right"/>
        <w:rPr>
          <w:rFonts w:cs="Calibri"/>
        </w:rPr>
      </w:pPr>
      <w:r>
        <w:rPr>
          <w:rFonts w:cs="Calibri"/>
        </w:rPr>
        <w:t xml:space="preserve">земельных участков, находящихся в  собственности </w:t>
      </w:r>
    </w:p>
    <w:p w:rsidR="00602AC5" w:rsidRDefault="00602AC5">
      <w:pPr>
        <w:widowControl w:val="0"/>
        <w:autoSpaceDE w:val="0"/>
        <w:autoSpaceDN w:val="0"/>
        <w:adjustRightInd w:val="0"/>
        <w:spacing w:after="0" w:line="240" w:lineRule="auto"/>
        <w:jc w:val="right"/>
        <w:rPr>
          <w:rFonts w:cs="Calibri"/>
        </w:rPr>
      </w:pPr>
      <w:r>
        <w:rPr>
          <w:rFonts w:cs="Calibri"/>
        </w:rPr>
        <w:t xml:space="preserve">муниципального образования </w:t>
      </w:r>
    </w:p>
    <w:p w:rsidR="00602AC5" w:rsidRDefault="00602AC5">
      <w:pPr>
        <w:widowControl w:val="0"/>
        <w:autoSpaceDE w:val="0"/>
        <w:autoSpaceDN w:val="0"/>
        <w:adjustRightInd w:val="0"/>
        <w:spacing w:after="0" w:line="240" w:lineRule="auto"/>
        <w:jc w:val="right"/>
        <w:rPr>
          <w:rFonts w:cs="Calibri"/>
        </w:rPr>
      </w:pPr>
      <w:r>
        <w:rPr>
          <w:rFonts w:cs="Calibri"/>
        </w:rPr>
        <w:t>Мокрушинский сельсовет, в аренду"</w:t>
      </w: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pStyle w:val="ConsPlusNonformat"/>
      </w:pPr>
      <w:r>
        <w:t xml:space="preserve">                          Руководителю Администрации Мокрушинского сельсовета</w:t>
      </w:r>
    </w:p>
    <w:p w:rsidR="00602AC5" w:rsidRDefault="00602AC5">
      <w:pPr>
        <w:pStyle w:val="ConsPlusNonformat"/>
      </w:pPr>
      <w:r>
        <w:t xml:space="preserve">                               А.Г. Анциферову</w:t>
      </w:r>
    </w:p>
    <w:p w:rsidR="00602AC5" w:rsidRDefault="00602AC5">
      <w:pPr>
        <w:pStyle w:val="ConsPlusNonformat"/>
      </w:pPr>
      <w:r>
        <w:t xml:space="preserve">                               От _________________________________________</w:t>
      </w:r>
    </w:p>
    <w:p w:rsidR="00602AC5" w:rsidRDefault="00602AC5">
      <w:pPr>
        <w:pStyle w:val="ConsPlusNonformat"/>
      </w:pPr>
      <w:r>
        <w:t xml:space="preserve">                                 (для юридических лиц - полное наименование</w:t>
      </w:r>
    </w:p>
    <w:p w:rsidR="00602AC5" w:rsidRDefault="00602AC5">
      <w:pPr>
        <w:pStyle w:val="ConsPlusNonformat"/>
      </w:pPr>
      <w:r>
        <w:t xml:space="preserve">                               ____________________________________________</w:t>
      </w:r>
    </w:p>
    <w:p w:rsidR="00602AC5" w:rsidRDefault="00602AC5">
      <w:pPr>
        <w:pStyle w:val="ConsPlusNonformat"/>
      </w:pPr>
      <w:r>
        <w:t xml:space="preserve">                                    и организационно-правовая форма)</w:t>
      </w:r>
    </w:p>
    <w:p w:rsidR="00602AC5" w:rsidRDefault="00602AC5">
      <w:pPr>
        <w:pStyle w:val="ConsPlusNonformat"/>
      </w:pPr>
      <w:r>
        <w:t xml:space="preserve">                               ____________________________________________</w:t>
      </w:r>
    </w:p>
    <w:p w:rsidR="00602AC5" w:rsidRDefault="00602AC5">
      <w:pPr>
        <w:pStyle w:val="ConsPlusNonformat"/>
      </w:pPr>
      <w:r>
        <w:t xml:space="preserve">                               ____________________________________________</w:t>
      </w:r>
    </w:p>
    <w:p w:rsidR="00602AC5" w:rsidRDefault="00602AC5">
      <w:pPr>
        <w:pStyle w:val="ConsPlusNonformat"/>
      </w:pPr>
      <w:r>
        <w:t xml:space="preserve">                               ____________________________________________</w:t>
      </w:r>
    </w:p>
    <w:p w:rsidR="00602AC5" w:rsidRDefault="00602AC5">
      <w:pPr>
        <w:pStyle w:val="ConsPlusNonformat"/>
      </w:pPr>
      <w:r>
        <w:t xml:space="preserve">                                  (местонахождение юридического лица)</w:t>
      </w:r>
    </w:p>
    <w:p w:rsidR="00602AC5" w:rsidRDefault="00602AC5">
      <w:pPr>
        <w:pStyle w:val="ConsPlusNonformat"/>
      </w:pPr>
    </w:p>
    <w:p w:rsidR="00602AC5" w:rsidRDefault="00602AC5">
      <w:pPr>
        <w:pStyle w:val="ConsPlusNonformat"/>
      </w:pPr>
      <w:r>
        <w:t xml:space="preserve">                               ИНН Заявителя ______________________________</w:t>
      </w:r>
    </w:p>
    <w:p w:rsidR="00602AC5" w:rsidRDefault="00602AC5">
      <w:pPr>
        <w:pStyle w:val="ConsPlusNonformat"/>
      </w:pPr>
      <w:r>
        <w:t xml:space="preserve">                               Телефон (факс) Заявителя ___________________</w:t>
      </w:r>
    </w:p>
    <w:p w:rsidR="00602AC5" w:rsidRDefault="00602AC5">
      <w:pPr>
        <w:pStyle w:val="ConsPlusNonformat"/>
      </w:pPr>
      <w:r>
        <w:t xml:space="preserve">                               Расчетный, лицевой счет Заявителя N ________</w:t>
      </w:r>
    </w:p>
    <w:p w:rsidR="00602AC5" w:rsidRDefault="00602AC5">
      <w:pPr>
        <w:pStyle w:val="ConsPlusNonformat"/>
      </w:pPr>
      <w:r>
        <w:t xml:space="preserve">                               ____________________________________________</w:t>
      </w:r>
    </w:p>
    <w:p w:rsidR="00602AC5" w:rsidRDefault="00602AC5">
      <w:pPr>
        <w:pStyle w:val="ConsPlusNonformat"/>
      </w:pPr>
      <w:r>
        <w:t xml:space="preserve">                               Реквизиты банка ____________________________</w:t>
      </w:r>
    </w:p>
    <w:p w:rsidR="00602AC5" w:rsidRDefault="00602AC5">
      <w:pPr>
        <w:pStyle w:val="ConsPlusNonformat"/>
      </w:pPr>
      <w:r>
        <w:t xml:space="preserve">                               ____________________________________________</w:t>
      </w:r>
    </w:p>
    <w:p w:rsidR="00602AC5" w:rsidRDefault="00602AC5">
      <w:pPr>
        <w:pStyle w:val="ConsPlusNonformat"/>
      </w:pPr>
    </w:p>
    <w:p w:rsidR="00602AC5" w:rsidRDefault="00602AC5">
      <w:pPr>
        <w:pStyle w:val="ConsPlusNonformat"/>
      </w:pPr>
      <w:bookmarkStart w:id="7" w:name="Par568"/>
      <w:bookmarkEnd w:id="7"/>
      <w:r>
        <w:t xml:space="preserve">                                 ЗАЯВЛЕНИЕ</w:t>
      </w:r>
    </w:p>
    <w:p w:rsidR="00602AC5" w:rsidRDefault="00602AC5">
      <w:pPr>
        <w:pStyle w:val="ConsPlusNonformat"/>
      </w:pPr>
    </w:p>
    <w:p w:rsidR="00602AC5" w:rsidRDefault="00602AC5">
      <w:pPr>
        <w:pStyle w:val="ConsPlusNonformat"/>
      </w:pPr>
      <w:r>
        <w:t xml:space="preserve">    Прошу Вас предоставить из земель населенных пунктов земельный участок с</w:t>
      </w:r>
    </w:p>
    <w:p w:rsidR="00602AC5" w:rsidRDefault="00602AC5">
      <w:pPr>
        <w:pStyle w:val="ConsPlusNonformat"/>
      </w:pPr>
      <w:r>
        <w:t>кадастровым номером: ______________________________________________________</w:t>
      </w:r>
    </w:p>
    <w:p w:rsidR="00602AC5" w:rsidRDefault="00602AC5">
      <w:pPr>
        <w:pStyle w:val="ConsPlusNonformat"/>
      </w:pPr>
      <w:r>
        <w:t>площадью _______________ кв. м, расположенный по адресу: Красноярский край,</w:t>
      </w:r>
    </w:p>
    <w:p w:rsidR="00602AC5" w:rsidRDefault="00602AC5">
      <w:pPr>
        <w:pStyle w:val="ConsPlusNonformat"/>
      </w:pPr>
      <w:r>
        <w:t>Канский район 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для (под) 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в аренду сроком на _______________________________________________________.</w:t>
      </w:r>
    </w:p>
    <w:p w:rsidR="00602AC5" w:rsidRDefault="00602AC5">
      <w:pPr>
        <w:pStyle w:val="ConsPlusNonformat"/>
      </w:pPr>
    </w:p>
    <w:p w:rsidR="00602AC5" w:rsidRDefault="00602AC5">
      <w:pPr>
        <w:pStyle w:val="ConsPlusNonformat"/>
      </w:pPr>
      <w:r>
        <w:t xml:space="preserve">                 Копии прилагаемых к заявлению документов:</w:t>
      </w:r>
    </w:p>
    <w:p w:rsidR="00602AC5" w:rsidRDefault="00602AC5">
      <w:pPr>
        <w:pStyle w:val="ConsPlusNonformat"/>
      </w:pPr>
    </w:p>
    <w:p w:rsidR="00602AC5" w:rsidRDefault="00602AC5">
      <w:pPr>
        <w:pStyle w:val="ConsPlusNonformat"/>
      </w:pPr>
      <w:r>
        <w:t>1. ________________________________________________________________________</w:t>
      </w:r>
    </w:p>
    <w:p w:rsidR="00602AC5" w:rsidRDefault="00602AC5">
      <w:pPr>
        <w:pStyle w:val="ConsPlusNonformat"/>
      </w:pPr>
      <w:r>
        <w:t>2. ________________________________________________________________________</w:t>
      </w:r>
    </w:p>
    <w:p w:rsidR="00602AC5" w:rsidRDefault="00602AC5">
      <w:pPr>
        <w:pStyle w:val="ConsPlusNonformat"/>
      </w:pPr>
      <w:r>
        <w:t>3. ________________________________________________________________________</w:t>
      </w:r>
    </w:p>
    <w:p w:rsidR="00602AC5" w:rsidRDefault="00602AC5">
      <w:pPr>
        <w:pStyle w:val="ConsPlusNonformat"/>
      </w:pPr>
      <w:r>
        <w:t>4. ________________________________________________________________________</w:t>
      </w:r>
    </w:p>
    <w:p w:rsidR="00602AC5" w:rsidRDefault="00602AC5">
      <w:pPr>
        <w:pStyle w:val="ConsPlusNonformat"/>
      </w:pPr>
      <w:r>
        <w:t>5. ________________________________________________________________________</w:t>
      </w:r>
    </w:p>
    <w:p w:rsidR="00602AC5" w:rsidRDefault="00602AC5">
      <w:pPr>
        <w:pStyle w:val="ConsPlusNonformat"/>
      </w:pPr>
      <w:r>
        <w:t>6. ________________________________________________________________________</w:t>
      </w:r>
    </w:p>
    <w:p w:rsidR="00602AC5" w:rsidRDefault="00602AC5">
      <w:pPr>
        <w:pStyle w:val="ConsPlusNonformat"/>
      </w:pPr>
      <w:r>
        <w:t>7. ________________________________________________________________________</w:t>
      </w:r>
    </w:p>
    <w:p w:rsidR="00602AC5" w:rsidRDefault="00602AC5">
      <w:pPr>
        <w:pStyle w:val="ConsPlusNonformat"/>
      </w:pPr>
      <w:r>
        <w:t>8. ________________________________________________________________________</w:t>
      </w:r>
    </w:p>
    <w:p w:rsidR="00602AC5" w:rsidRDefault="00602AC5">
      <w:pPr>
        <w:pStyle w:val="ConsPlusNonformat"/>
      </w:pPr>
      <w:r>
        <w:t>9. ________________________________________________________________________</w:t>
      </w:r>
    </w:p>
    <w:p w:rsidR="00602AC5" w:rsidRDefault="00602AC5">
      <w:pPr>
        <w:pStyle w:val="ConsPlusNonformat"/>
      </w:pPr>
      <w:r>
        <w:t>10. _______________________________________________________________________</w:t>
      </w:r>
    </w:p>
    <w:p w:rsidR="00602AC5" w:rsidRDefault="00602AC5">
      <w:pPr>
        <w:pStyle w:val="ConsPlusNonformat"/>
      </w:pPr>
    </w:p>
    <w:p w:rsidR="00602AC5" w:rsidRDefault="00602AC5">
      <w:pPr>
        <w:pStyle w:val="ConsPlusNonformat"/>
      </w:pPr>
      <w:r>
        <w:t>"__" _______________ ____ г.</w:t>
      </w:r>
    </w:p>
    <w:p w:rsidR="00602AC5" w:rsidRDefault="00602AC5">
      <w:pPr>
        <w:pStyle w:val="ConsPlusNonformat"/>
      </w:pPr>
    </w:p>
    <w:p w:rsidR="00602AC5" w:rsidRDefault="00602AC5">
      <w:pPr>
        <w:pStyle w:val="ConsPlusNonformat"/>
      </w:pPr>
      <w:r>
        <w:t xml:space="preserve">  подпись Заявителя</w:t>
      </w:r>
    </w:p>
    <w:p w:rsidR="00602AC5" w:rsidRDefault="00602AC5">
      <w:pPr>
        <w:pStyle w:val="ConsPlusNonformat"/>
      </w:pPr>
      <w:r>
        <w:t>(или доверенного лица) ____________________________________________</w:t>
      </w:r>
    </w:p>
    <w:p w:rsidR="00602AC5" w:rsidRDefault="00602AC5">
      <w:pPr>
        <w:pStyle w:val="ConsPlusNonformat"/>
      </w:pPr>
    </w:p>
    <w:p w:rsidR="00602AC5" w:rsidRDefault="00602AC5">
      <w:pPr>
        <w:pStyle w:val="ConsPlusNonformat"/>
      </w:pPr>
      <w:r>
        <w:t>Заявление подписано доверенным лицом, действующим по доверенности: 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outlineLvl w:val="1"/>
        <w:rPr>
          <w:rFonts w:cs="Calibri"/>
        </w:rPr>
      </w:pPr>
      <w:bookmarkStart w:id="8" w:name="Par609"/>
      <w:bookmarkEnd w:id="8"/>
      <w:r>
        <w:rPr>
          <w:rFonts w:cs="Calibri"/>
        </w:rPr>
        <w:t>Приложение N 3</w:t>
      </w:r>
    </w:p>
    <w:p w:rsidR="00602AC5" w:rsidRDefault="00602AC5" w:rsidP="008102DE">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602AC5" w:rsidRDefault="00602AC5" w:rsidP="008102DE">
      <w:pPr>
        <w:widowControl w:val="0"/>
        <w:autoSpaceDE w:val="0"/>
        <w:autoSpaceDN w:val="0"/>
        <w:adjustRightInd w:val="0"/>
        <w:spacing w:after="0" w:line="240" w:lineRule="auto"/>
        <w:jc w:val="right"/>
        <w:rPr>
          <w:rFonts w:cs="Calibri"/>
        </w:rPr>
      </w:pPr>
      <w:r>
        <w:rPr>
          <w:rFonts w:cs="Calibri"/>
        </w:rPr>
        <w:t>предоставления муниципальной услуги</w:t>
      </w:r>
    </w:p>
    <w:p w:rsidR="00602AC5" w:rsidRDefault="00602AC5" w:rsidP="008102DE">
      <w:pPr>
        <w:widowControl w:val="0"/>
        <w:autoSpaceDE w:val="0"/>
        <w:autoSpaceDN w:val="0"/>
        <w:adjustRightInd w:val="0"/>
        <w:spacing w:after="0" w:line="240" w:lineRule="auto"/>
        <w:jc w:val="right"/>
        <w:rPr>
          <w:rFonts w:cs="Calibri"/>
        </w:rPr>
      </w:pPr>
      <w:r>
        <w:rPr>
          <w:rFonts w:cs="Calibri"/>
        </w:rPr>
        <w:t>"Рассмотрение заявлений о предоставлении</w:t>
      </w:r>
    </w:p>
    <w:p w:rsidR="00602AC5" w:rsidRDefault="00602AC5" w:rsidP="008102DE">
      <w:pPr>
        <w:widowControl w:val="0"/>
        <w:autoSpaceDE w:val="0"/>
        <w:autoSpaceDN w:val="0"/>
        <w:adjustRightInd w:val="0"/>
        <w:spacing w:after="0" w:line="240" w:lineRule="auto"/>
        <w:jc w:val="right"/>
        <w:rPr>
          <w:rFonts w:cs="Calibri"/>
        </w:rPr>
      </w:pPr>
      <w:r>
        <w:rPr>
          <w:rFonts w:cs="Calibri"/>
        </w:rPr>
        <w:t xml:space="preserve">земельных участков, находящихся в  собственности </w:t>
      </w:r>
    </w:p>
    <w:p w:rsidR="00602AC5" w:rsidRDefault="00602AC5" w:rsidP="008102DE">
      <w:pPr>
        <w:widowControl w:val="0"/>
        <w:autoSpaceDE w:val="0"/>
        <w:autoSpaceDN w:val="0"/>
        <w:adjustRightInd w:val="0"/>
        <w:spacing w:after="0" w:line="240" w:lineRule="auto"/>
        <w:jc w:val="right"/>
        <w:rPr>
          <w:rFonts w:cs="Calibri"/>
        </w:rPr>
      </w:pPr>
      <w:r>
        <w:rPr>
          <w:rFonts w:cs="Calibri"/>
        </w:rPr>
        <w:t xml:space="preserve">муниципального образования </w:t>
      </w:r>
    </w:p>
    <w:p w:rsidR="00602AC5" w:rsidRDefault="00602AC5" w:rsidP="008102DE">
      <w:pPr>
        <w:widowControl w:val="0"/>
        <w:autoSpaceDE w:val="0"/>
        <w:autoSpaceDN w:val="0"/>
        <w:adjustRightInd w:val="0"/>
        <w:spacing w:after="0" w:line="240" w:lineRule="auto"/>
        <w:jc w:val="right"/>
        <w:rPr>
          <w:rFonts w:cs="Calibri"/>
        </w:rPr>
      </w:pPr>
      <w:r>
        <w:rPr>
          <w:rFonts w:cs="Calibri"/>
        </w:rPr>
        <w:t>Мокрушинский сельсовет, в аренду"</w:t>
      </w:r>
    </w:p>
    <w:p w:rsidR="00602AC5" w:rsidRDefault="00602AC5">
      <w:pPr>
        <w:widowControl w:val="0"/>
        <w:autoSpaceDE w:val="0"/>
        <w:autoSpaceDN w:val="0"/>
        <w:adjustRightInd w:val="0"/>
        <w:spacing w:after="0" w:line="240" w:lineRule="auto"/>
        <w:jc w:val="right"/>
        <w:rPr>
          <w:rFonts w:cs="Calibri"/>
        </w:rPr>
      </w:pPr>
    </w:p>
    <w:p w:rsidR="00602AC5" w:rsidRDefault="00602AC5" w:rsidP="00D36204">
      <w:pPr>
        <w:pStyle w:val="ConsPlusNonformat"/>
      </w:pPr>
      <w:r>
        <w:t xml:space="preserve">                                                  </w:t>
      </w:r>
    </w:p>
    <w:p w:rsidR="00602AC5" w:rsidRDefault="00602AC5">
      <w:pPr>
        <w:pStyle w:val="ConsPlusNonformat"/>
      </w:pPr>
    </w:p>
    <w:p w:rsidR="00602AC5" w:rsidRDefault="00602AC5">
      <w:pPr>
        <w:pStyle w:val="ConsPlusNonformat"/>
      </w:pPr>
      <w:bookmarkStart w:id="9" w:name="Par621"/>
      <w:bookmarkEnd w:id="9"/>
      <w:r>
        <w:t xml:space="preserve">                                  ЗАЯВКА</w:t>
      </w:r>
    </w:p>
    <w:p w:rsidR="00602AC5" w:rsidRDefault="00602AC5">
      <w:pPr>
        <w:pStyle w:val="ConsPlusNonformat"/>
      </w:pPr>
      <w:r>
        <w:t xml:space="preserve">       на участие в открытом аукционе по продаже права на заключение</w:t>
      </w:r>
    </w:p>
    <w:p w:rsidR="00602AC5" w:rsidRDefault="00602AC5">
      <w:pPr>
        <w:pStyle w:val="ConsPlusNonformat"/>
      </w:pPr>
      <w:r>
        <w:t xml:space="preserve">             договора аренды земельного участка, находящегося</w:t>
      </w:r>
    </w:p>
    <w:p w:rsidR="00602AC5" w:rsidRDefault="00602AC5">
      <w:pPr>
        <w:pStyle w:val="ConsPlusNonformat"/>
      </w:pPr>
      <w:r>
        <w:t xml:space="preserve">                      в государственной собственности</w:t>
      </w:r>
    </w:p>
    <w:p w:rsidR="00602AC5" w:rsidRDefault="00602AC5">
      <w:pPr>
        <w:pStyle w:val="ConsPlusNonformat"/>
      </w:pPr>
    </w:p>
    <w:p w:rsidR="00602AC5" w:rsidRDefault="00602AC5">
      <w:pPr>
        <w:pStyle w:val="ConsPlusNonformat"/>
      </w:pPr>
      <w:r>
        <w:t>"__" ____________ 20__ г.                                        г. Канск</w:t>
      </w:r>
    </w:p>
    <w:p w:rsidR="00602AC5" w:rsidRDefault="00602AC5">
      <w:pPr>
        <w:pStyle w:val="ConsPlusNonformat"/>
      </w:pPr>
    </w:p>
    <w:p w:rsidR="00602AC5" w:rsidRDefault="00602AC5">
      <w:pPr>
        <w:pStyle w:val="ConsPlusNonformat"/>
      </w:pPr>
      <w:r>
        <w:t>Заявитель _________________________________________________________________</w:t>
      </w:r>
    </w:p>
    <w:p w:rsidR="00602AC5" w:rsidRDefault="00602AC5">
      <w:pPr>
        <w:pStyle w:val="ConsPlusNonformat"/>
      </w:pPr>
      <w:r>
        <w:t>(Ф.И.О. физического лица и его паспортные данные либо  полное  наименование</w:t>
      </w:r>
    </w:p>
    <w:p w:rsidR="00602AC5" w:rsidRDefault="00602AC5">
      <w:pPr>
        <w:pStyle w:val="ConsPlusNonformat"/>
      </w:pPr>
      <w:r>
        <w:t>юр. лица и его данные о гос. регистрации)</w:t>
      </w:r>
    </w:p>
    <w:p w:rsidR="00602AC5" w:rsidRDefault="00602AC5">
      <w:pPr>
        <w:pStyle w:val="ConsPlusNonformat"/>
      </w:pPr>
      <w:r>
        <w:t>паспорт ___________________________________________________________________</w:t>
      </w:r>
    </w:p>
    <w:p w:rsidR="00602AC5" w:rsidRDefault="00602AC5">
      <w:pPr>
        <w:pStyle w:val="ConsPlusNonformat"/>
      </w:pPr>
      <w:r>
        <w:t xml:space="preserve">в лице </w:t>
      </w:r>
      <w:hyperlink w:anchor="Par679" w:history="1">
        <w:r>
          <w:rPr>
            <w:color w:val="0000FF"/>
          </w:rPr>
          <w:t>&lt;*&gt;</w:t>
        </w:r>
      </w:hyperlink>
      <w:r>
        <w:t xml:space="preserve"> __________________________________________________, действующего</w:t>
      </w:r>
    </w:p>
    <w:p w:rsidR="00602AC5" w:rsidRDefault="00602AC5">
      <w:pPr>
        <w:pStyle w:val="ConsPlusNonformat"/>
      </w:pPr>
      <w:r>
        <w:t xml:space="preserve">                  (фамилия, имя, отчество, должность)</w:t>
      </w:r>
    </w:p>
    <w:p w:rsidR="00602AC5" w:rsidRDefault="00602AC5">
      <w:pPr>
        <w:pStyle w:val="ConsPlusNonformat"/>
      </w:pPr>
      <w:r>
        <w:t>на основании ___________________________________________, именуемый далее -</w:t>
      </w:r>
    </w:p>
    <w:p w:rsidR="00602AC5" w:rsidRDefault="00602AC5">
      <w:pPr>
        <w:pStyle w:val="ConsPlusNonformat"/>
      </w:pPr>
      <w:r>
        <w:t xml:space="preserve">                      (наименование документа)</w:t>
      </w:r>
    </w:p>
    <w:p w:rsidR="00602AC5" w:rsidRDefault="00602AC5">
      <w:pPr>
        <w:pStyle w:val="ConsPlusNonformat"/>
      </w:pPr>
    </w:p>
    <w:p w:rsidR="00602AC5" w:rsidRDefault="00602AC5">
      <w:pPr>
        <w:pStyle w:val="ConsPlusNonformat"/>
      </w:pPr>
      <w:r>
        <w:t>Претендент,  ознакомившись с информационным сообщением о проведении торгов,</w:t>
      </w:r>
    </w:p>
    <w:p w:rsidR="00602AC5" w:rsidRDefault="00602AC5">
      <w:pPr>
        <w:pStyle w:val="ConsPlusNonformat"/>
      </w:pPr>
      <w:r>
        <w:t>опубликованным в __________________________ от "__" _______ 20__ г. N ____,</w:t>
      </w:r>
    </w:p>
    <w:p w:rsidR="00602AC5" w:rsidRDefault="00602AC5">
      <w:pPr>
        <w:pStyle w:val="ConsPlusNonformat"/>
      </w:pPr>
      <w:r>
        <w:t xml:space="preserve">                   (наименование периодического печатного издания)</w:t>
      </w:r>
    </w:p>
    <w:p w:rsidR="00602AC5" w:rsidRDefault="00602AC5">
      <w:pPr>
        <w:pStyle w:val="ConsPlusNonformat"/>
      </w:pPr>
    </w:p>
    <w:p w:rsidR="00602AC5" w:rsidRDefault="00602AC5">
      <w:pPr>
        <w:pStyle w:val="ConsPlusNonformat"/>
      </w:pPr>
      <w:r>
        <w:t>просит  допустить  к  участию  в  открытом  аукционе  по  продаже  права на</w:t>
      </w:r>
    </w:p>
    <w:p w:rsidR="00602AC5" w:rsidRDefault="00602AC5">
      <w:pPr>
        <w:pStyle w:val="ConsPlusNonformat"/>
      </w:pPr>
      <w:r>
        <w:t>заключение    договора    аренды   земельного   участка,   находящегося   в</w:t>
      </w:r>
    </w:p>
    <w:p w:rsidR="00602AC5" w:rsidRDefault="00602AC5">
      <w:pPr>
        <w:pStyle w:val="ConsPlusNonformat"/>
      </w:pPr>
      <w:r>
        <w:t>государственной  собственности, из земель населенных пунктов  с кадастровым</w:t>
      </w:r>
    </w:p>
    <w:p w:rsidR="00602AC5" w:rsidRDefault="00602AC5">
      <w:pPr>
        <w:pStyle w:val="ConsPlusNonformat"/>
      </w:pPr>
      <w:r>
        <w:t xml:space="preserve">                                ____________________________</w:t>
      </w:r>
    </w:p>
    <w:p w:rsidR="00602AC5" w:rsidRDefault="00602AC5">
      <w:pPr>
        <w:pStyle w:val="ConsPlusNonformat"/>
      </w:pPr>
      <w:r>
        <w:t xml:space="preserve">                                     (категория земель)</w:t>
      </w:r>
    </w:p>
    <w:p w:rsidR="00602AC5" w:rsidRDefault="00602AC5">
      <w:pPr>
        <w:pStyle w:val="ConsPlusNonformat"/>
      </w:pPr>
      <w:r>
        <w:t>номером __________________________________,</w:t>
      </w:r>
    </w:p>
    <w:p w:rsidR="00602AC5" w:rsidRDefault="00602AC5">
      <w:pPr>
        <w:pStyle w:val="ConsPlusNonformat"/>
      </w:pPr>
    </w:p>
    <w:p w:rsidR="00602AC5" w:rsidRDefault="00602AC5">
      <w:pPr>
        <w:pStyle w:val="ConsPlusNonformat"/>
      </w:pPr>
      <w:r>
        <w:t>расположенного по адресу: _________________________________________________</w:t>
      </w:r>
    </w:p>
    <w:p w:rsidR="00602AC5" w:rsidRDefault="00602AC5">
      <w:pPr>
        <w:pStyle w:val="ConsPlusNonformat"/>
      </w:pPr>
      <w:r>
        <w:t>____________________________________________________________________, общей</w:t>
      </w:r>
    </w:p>
    <w:p w:rsidR="00602AC5" w:rsidRDefault="00602AC5">
      <w:pPr>
        <w:pStyle w:val="ConsPlusNonformat"/>
      </w:pPr>
      <w:r>
        <w:t>площадью ____ кв. м, для строительства ____________________________________</w:t>
      </w:r>
    </w:p>
    <w:p w:rsidR="00602AC5" w:rsidRDefault="00602AC5">
      <w:pPr>
        <w:pStyle w:val="ConsPlusNonformat"/>
      </w:pPr>
      <w:r>
        <w:t xml:space="preserve">                                       (наименование объекта строительства)</w:t>
      </w:r>
    </w:p>
    <w:p w:rsidR="00602AC5" w:rsidRDefault="00602AC5">
      <w:pPr>
        <w:pStyle w:val="ConsPlusNonformat"/>
      </w:pPr>
      <w:r>
        <w:t>___________________________________________________________________________</w:t>
      </w:r>
    </w:p>
    <w:p w:rsidR="00602AC5" w:rsidRDefault="00602AC5">
      <w:pPr>
        <w:pStyle w:val="ConsPlusNonformat"/>
      </w:pPr>
    </w:p>
    <w:p w:rsidR="00602AC5" w:rsidRDefault="00602AC5">
      <w:pPr>
        <w:pStyle w:val="ConsPlusNonformat"/>
      </w:pPr>
      <w:r>
        <w:t>обязуется:</w:t>
      </w:r>
    </w:p>
    <w:p w:rsidR="00602AC5" w:rsidRDefault="00602AC5">
      <w:pPr>
        <w:pStyle w:val="ConsPlusNonformat"/>
      </w:pPr>
    </w:p>
    <w:p w:rsidR="00602AC5" w:rsidRDefault="00602AC5">
      <w:pPr>
        <w:pStyle w:val="ConsPlusNonformat"/>
      </w:pPr>
      <w:r>
        <w:t>1)   соблюдать   порядок   проведения   открытого  аукциона,  установленный</w:t>
      </w:r>
    </w:p>
    <w:p w:rsidR="00602AC5" w:rsidRDefault="00602AC5">
      <w:pPr>
        <w:pStyle w:val="ConsPlusNonformat"/>
      </w:pPr>
      <w:r>
        <w:t xml:space="preserve">                                        _____________</w:t>
      </w:r>
    </w:p>
    <w:p w:rsidR="00602AC5" w:rsidRDefault="00602AC5">
      <w:pPr>
        <w:pStyle w:val="ConsPlusNonformat"/>
      </w:pPr>
      <w:r>
        <w:t>законодательными  и  нормативно-правовыми  актами,  и выполнять условия его</w:t>
      </w:r>
    </w:p>
    <w:p w:rsidR="00602AC5" w:rsidRDefault="00602AC5">
      <w:pPr>
        <w:pStyle w:val="ConsPlusNonformat"/>
      </w:pPr>
      <w:r>
        <w:t>проведения, содержащиеся в информационном сообщении;</w:t>
      </w:r>
    </w:p>
    <w:p w:rsidR="00602AC5" w:rsidRDefault="00602AC5">
      <w:pPr>
        <w:pStyle w:val="ConsPlusNonformat"/>
      </w:pPr>
      <w:r>
        <w:t xml:space="preserve">2)  в  случае  признания  победителем  открытого  аукциона заключить с </w:t>
      </w:r>
    </w:p>
    <w:p w:rsidR="00602AC5" w:rsidRDefault="00602AC5">
      <w:pPr>
        <w:pStyle w:val="ConsPlusNonformat"/>
      </w:pPr>
      <w:r>
        <w:t xml:space="preserve">                                        _____________           ______</w:t>
      </w:r>
    </w:p>
    <w:p w:rsidR="00602AC5" w:rsidRDefault="00602AC5">
      <w:pPr>
        <w:pStyle w:val="ConsPlusNonformat"/>
      </w:pPr>
      <w:r>
        <w:t>Администрацией Мокрушинского сельсовета договор аренды земельного участка не позднее 10__________________________</w:t>
      </w:r>
    </w:p>
    <w:p w:rsidR="00602AC5" w:rsidRDefault="00602AC5">
      <w:pPr>
        <w:pStyle w:val="ConsPlusNonformat"/>
      </w:pPr>
      <w:r>
        <w:t>дней со дня подписания протокола о результатах торгов.</w:t>
      </w:r>
    </w:p>
    <w:p w:rsidR="00602AC5" w:rsidRDefault="00602AC5">
      <w:pPr>
        <w:pStyle w:val="ConsPlusNonformat"/>
      </w:pPr>
    </w:p>
    <w:p w:rsidR="00602AC5" w:rsidRDefault="00602AC5">
      <w:pPr>
        <w:pStyle w:val="ConsPlusNonformat"/>
      </w:pPr>
      <w:r>
        <w:t>Сведения о Претенденте:</w:t>
      </w:r>
    </w:p>
    <w:p w:rsidR="00602AC5" w:rsidRDefault="00602AC5">
      <w:pPr>
        <w:pStyle w:val="ConsPlusNonformat"/>
      </w:pPr>
      <w:r>
        <w:t>Адрес: ____________________________________________________________________</w:t>
      </w:r>
    </w:p>
    <w:p w:rsidR="00602AC5" w:rsidRDefault="00602AC5">
      <w:pPr>
        <w:pStyle w:val="ConsPlusNonformat"/>
      </w:pPr>
      <w:r>
        <w:t>(адрес по  месту  регистрации - для физических  лиц, юридический и почтовый</w:t>
      </w:r>
    </w:p>
    <w:p w:rsidR="00602AC5" w:rsidRDefault="00602AC5">
      <w:pPr>
        <w:pStyle w:val="ConsPlusNonformat"/>
      </w:pPr>
      <w:r>
        <w:t>адрес - для юридических лиц)</w:t>
      </w:r>
    </w:p>
    <w:p w:rsidR="00602AC5" w:rsidRDefault="00602AC5">
      <w:pPr>
        <w:pStyle w:val="ConsPlusNonformat"/>
      </w:pPr>
      <w:r>
        <w:t>ИНН: ______________________________________________________________________</w:t>
      </w:r>
    </w:p>
    <w:p w:rsidR="00602AC5" w:rsidRDefault="00602AC5">
      <w:pPr>
        <w:pStyle w:val="ConsPlusNonformat"/>
      </w:pPr>
    </w:p>
    <w:p w:rsidR="00602AC5" w:rsidRDefault="00602AC5">
      <w:pPr>
        <w:pStyle w:val="ConsPlusNonformat"/>
      </w:pPr>
      <w:r>
        <w:t>Телефон, факс: ____________________________________________________________</w:t>
      </w:r>
    </w:p>
    <w:p w:rsidR="00602AC5" w:rsidRDefault="00602AC5">
      <w:pPr>
        <w:pStyle w:val="ConsPlusNonformat"/>
      </w:pPr>
      <w:r>
        <w:t>Счет в банке: _____________________________________________________________</w:t>
      </w:r>
    </w:p>
    <w:p w:rsidR="00602AC5" w:rsidRDefault="00602AC5">
      <w:pPr>
        <w:pStyle w:val="ConsPlusNonformat"/>
      </w:pPr>
      <w:r>
        <w:t xml:space="preserve">                     (номер счета в банке, на который перечисляется</w:t>
      </w:r>
    </w:p>
    <w:p w:rsidR="00602AC5" w:rsidRDefault="00602AC5">
      <w:pPr>
        <w:pStyle w:val="ConsPlusNonformat"/>
      </w:pPr>
      <w:r>
        <w:t xml:space="preserve">                                сумма возвращаемого задатка)</w:t>
      </w:r>
    </w:p>
    <w:p w:rsidR="00602AC5" w:rsidRDefault="00602AC5">
      <w:pPr>
        <w:pStyle w:val="ConsPlusNonformat"/>
      </w:pPr>
      <w:r>
        <w:t>Реквизиты банка: __________________________________________________________</w:t>
      </w:r>
    </w:p>
    <w:p w:rsidR="00602AC5" w:rsidRDefault="00602AC5">
      <w:pPr>
        <w:pStyle w:val="ConsPlusNonformat"/>
      </w:pPr>
      <w:r>
        <w:t>___________________________________________________________________________</w:t>
      </w:r>
    </w:p>
    <w:p w:rsidR="00602AC5" w:rsidRDefault="00602AC5">
      <w:pPr>
        <w:pStyle w:val="ConsPlusNonformat"/>
      </w:pPr>
      <w:r>
        <w:t xml:space="preserve">    --------------------------------</w:t>
      </w:r>
    </w:p>
    <w:p w:rsidR="00602AC5" w:rsidRDefault="00602AC5">
      <w:pPr>
        <w:pStyle w:val="ConsPlusNonformat"/>
      </w:pPr>
      <w:bookmarkStart w:id="10" w:name="Par679"/>
      <w:bookmarkEnd w:id="10"/>
      <w:r>
        <w:t xml:space="preserve">    &lt;*&gt; Данные указываются в случае подачи заявки доверенным лицом.</w:t>
      </w:r>
    </w:p>
    <w:p w:rsidR="00602AC5" w:rsidRDefault="00602AC5">
      <w:pPr>
        <w:pStyle w:val="ConsPlusNonformat"/>
      </w:pPr>
    </w:p>
    <w:p w:rsidR="00602AC5" w:rsidRDefault="00602AC5">
      <w:pPr>
        <w:pStyle w:val="ConsPlusNonformat"/>
      </w:pPr>
      <w:r>
        <w:t>К заявке прилагаются документы:</w:t>
      </w:r>
    </w:p>
    <w:p w:rsidR="00602AC5" w:rsidRDefault="00602AC5">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6888"/>
        <w:gridCol w:w="2460"/>
      </w:tblGrid>
      <w:tr w:rsidR="00602AC5" w:rsidRPr="008C0E1E">
        <w:trPr>
          <w:tblCellSpacing w:w="5" w:type="nil"/>
        </w:trPr>
        <w:tc>
          <w:tcPr>
            <w:tcW w:w="6888" w:type="dxa"/>
            <w:tcBorders>
              <w:top w:val="single" w:sz="8" w:space="0" w:color="auto"/>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ind w:firstLine="540"/>
              <w:jc w:val="both"/>
              <w:rPr>
                <w:rFonts w:cs="Calibri"/>
              </w:rPr>
            </w:pPr>
          </w:p>
        </w:tc>
        <w:tc>
          <w:tcPr>
            <w:tcW w:w="2460" w:type="dxa"/>
            <w:tcBorders>
              <w:top w:val="single" w:sz="8" w:space="0" w:color="auto"/>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ind w:firstLine="540"/>
              <w:jc w:val="both"/>
              <w:rPr>
                <w:rFonts w:cs="Calibri"/>
              </w:rPr>
            </w:pPr>
          </w:p>
        </w:tc>
      </w:tr>
      <w:tr w:rsidR="00602AC5" w:rsidRPr="008C0E1E">
        <w:trPr>
          <w:tblCellSpacing w:w="5" w:type="nil"/>
        </w:trPr>
        <w:tc>
          <w:tcPr>
            <w:tcW w:w="6888" w:type="dxa"/>
            <w:tcBorders>
              <w:top w:val="single" w:sz="8" w:space="0" w:color="auto"/>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ind w:firstLine="540"/>
              <w:jc w:val="both"/>
              <w:rPr>
                <w:rFonts w:cs="Calibri"/>
              </w:rPr>
            </w:pPr>
          </w:p>
        </w:tc>
        <w:tc>
          <w:tcPr>
            <w:tcW w:w="2460" w:type="dxa"/>
            <w:tcBorders>
              <w:top w:val="single" w:sz="8" w:space="0" w:color="auto"/>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ind w:firstLine="540"/>
              <w:jc w:val="both"/>
              <w:rPr>
                <w:rFonts w:cs="Calibri"/>
              </w:rPr>
            </w:pP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2.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3.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4.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5.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6.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7.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8.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9. 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10.___________________________________________________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11. 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12. 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13. 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14. 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r w:rsidR="00602AC5" w:rsidRPr="008C0E1E">
        <w:trPr>
          <w:tblCellSpacing w:w="5" w:type="nil"/>
        </w:trPr>
        <w:tc>
          <w:tcPr>
            <w:tcW w:w="6888"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15.___________________________________________________</w:t>
            </w:r>
          </w:p>
        </w:tc>
        <w:tc>
          <w:tcPr>
            <w:tcW w:w="2460" w:type="dxa"/>
            <w:tcBorders>
              <w:left w:val="single" w:sz="8" w:space="0" w:color="auto"/>
              <w:bottom w:val="single" w:sz="8" w:space="0" w:color="auto"/>
              <w:right w:val="single" w:sz="8" w:space="0" w:color="auto"/>
            </w:tcBorders>
          </w:tcPr>
          <w:p w:rsidR="00602AC5" w:rsidRPr="008C0E1E" w:rsidRDefault="00602AC5">
            <w:pPr>
              <w:widowControl w:val="0"/>
              <w:autoSpaceDE w:val="0"/>
              <w:autoSpaceDN w:val="0"/>
              <w:adjustRightInd w:val="0"/>
              <w:spacing w:after="0" w:line="240" w:lineRule="auto"/>
              <w:rPr>
                <w:rFonts w:ascii="Courier New" w:hAnsi="Courier New" w:cs="Courier New"/>
                <w:sz w:val="20"/>
                <w:szCs w:val="20"/>
              </w:rPr>
            </w:pPr>
            <w:r w:rsidRPr="008C0E1E">
              <w:rPr>
                <w:rFonts w:ascii="Courier New" w:hAnsi="Courier New" w:cs="Courier New"/>
                <w:sz w:val="20"/>
                <w:szCs w:val="20"/>
              </w:rPr>
              <w:t>на ________ листах</w:t>
            </w:r>
          </w:p>
        </w:tc>
      </w:tr>
    </w:tbl>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pStyle w:val="ConsPlusNonformat"/>
      </w:pPr>
      <w:r>
        <w:t>Подпись Претендента         │Отметка о принятии заявки организатором</w:t>
      </w:r>
    </w:p>
    <w:p w:rsidR="00602AC5" w:rsidRDefault="00602AC5">
      <w:pPr>
        <w:pStyle w:val="ConsPlusNonformat"/>
      </w:pPr>
      <w:r>
        <w:t>(либо доверенного лица)     │торгов: час. ___ мин. ___ "__" _______ 201_ г.</w:t>
      </w:r>
    </w:p>
    <w:p w:rsidR="00602AC5" w:rsidRDefault="00602AC5">
      <w:pPr>
        <w:pStyle w:val="ConsPlusNonformat"/>
      </w:pPr>
      <w:r>
        <w:t xml:space="preserve">                            │Входящий номер заявки по журналу приема заявок</w:t>
      </w:r>
    </w:p>
    <w:p w:rsidR="00602AC5" w:rsidRDefault="00602AC5">
      <w:pPr>
        <w:pStyle w:val="ConsPlusNonformat"/>
      </w:pPr>
      <w:r>
        <w:t xml:space="preserve">  __________________________│на участие в торгах __________________________</w:t>
      </w:r>
    </w:p>
    <w:p w:rsidR="00602AC5" w:rsidRDefault="00602AC5">
      <w:pPr>
        <w:pStyle w:val="ConsPlusNonformat"/>
      </w:pPr>
      <w:r>
        <w:t xml:space="preserve">                            │</w:t>
      </w:r>
    </w:p>
    <w:p w:rsidR="00602AC5" w:rsidRDefault="00602AC5">
      <w:pPr>
        <w:pStyle w:val="ConsPlusNonformat"/>
      </w:pPr>
      <w:r>
        <w:t xml:space="preserve">                            │Документы приняты:</w:t>
      </w:r>
    </w:p>
    <w:p w:rsidR="00602AC5" w:rsidRDefault="00602AC5">
      <w:pPr>
        <w:pStyle w:val="ConsPlusNonformat"/>
      </w:pPr>
      <w:r>
        <w:t xml:space="preserve">                            │_____________________________ ________________</w:t>
      </w:r>
    </w:p>
    <w:p w:rsidR="00602AC5" w:rsidRDefault="00602AC5">
      <w:pPr>
        <w:pStyle w:val="ConsPlusNonformat"/>
      </w:pPr>
      <w:r>
        <w:t xml:space="preserve">                            │(Ф.И.О. уполномоченного лица)    (подпись)</w:t>
      </w:r>
    </w:p>
    <w:p w:rsidR="00602AC5" w:rsidRDefault="00602AC5">
      <w:pPr>
        <w:pStyle w:val="ConsPlusNonformat"/>
      </w:pPr>
      <w:r>
        <w:t xml:space="preserve">                            │</w:t>
      </w: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outlineLvl w:val="1"/>
        <w:rPr>
          <w:rFonts w:cs="Calibri"/>
        </w:rPr>
      </w:pPr>
      <w:bookmarkStart w:id="11" w:name="Par730"/>
      <w:bookmarkEnd w:id="11"/>
      <w:r>
        <w:rPr>
          <w:rFonts w:cs="Calibri"/>
        </w:rPr>
        <w:t>Приложение N 4</w:t>
      </w:r>
    </w:p>
    <w:p w:rsidR="00602AC5" w:rsidRDefault="00602AC5" w:rsidP="008102DE">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602AC5" w:rsidRDefault="00602AC5" w:rsidP="008102DE">
      <w:pPr>
        <w:widowControl w:val="0"/>
        <w:autoSpaceDE w:val="0"/>
        <w:autoSpaceDN w:val="0"/>
        <w:adjustRightInd w:val="0"/>
        <w:spacing w:after="0" w:line="240" w:lineRule="auto"/>
        <w:jc w:val="right"/>
        <w:rPr>
          <w:rFonts w:cs="Calibri"/>
        </w:rPr>
      </w:pPr>
      <w:r>
        <w:rPr>
          <w:rFonts w:cs="Calibri"/>
        </w:rPr>
        <w:t>предоставления муниципальной услуги</w:t>
      </w:r>
    </w:p>
    <w:p w:rsidR="00602AC5" w:rsidRDefault="00602AC5" w:rsidP="008102DE">
      <w:pPr>
        <w:widowControl w:val="0"/>
        <w:autoSpaceDE w:val="0"/>
        <w:autoSpaceDN w:val="0"/>
        <w:adjustRightInd w:val="0"/>
        <w:spacing w:after="0" w:line="240" w:lineRule="auto"/>
        <w:jc w:val="right"/>
        <w:rPr>
          <w:rFonts w:cs="Calibri"/>
        </w:rPr>
      </w:pPr>
      <w:r>
        <w:rPr>
          <w:rFonts w:cs="Calibri"/>
        </w:rPr>
        <w:t>"Рассмотрение заявлений о предоставлении</w:t>
      </w:r>
    </w:p>
    <w:p w:rsidR="00602AC5" w:rsidRDefault="00602AC5" w:rsidP="008102DE">
      <w:pPr>
        <w:widowControl w:val="0"/>
        <w:autoSpaceDE w:val="0"/>
        <w:autoSpaceDN w:val="0"/>
        <w:adjustRightInd w:val="0"/>
        <w:spacing w:after="0" w:line="240" w:lineRule="auto"/>
        <w:jc w:val="right"/>
        <w:rPr>
          <w:rFonts w:cs="Calibri"/>
        </w:rPr>
      </w:pPr>
      <w:r>
        <w:rPr>
          <w:rFonts w:cs="Calibri"/>
        </w:rPr>
        <w:t xml:space="preserve">земельных участков, находящихся в  собственности </w:t>
      </w:r>
    </w:p>
    <w:p w:rsidR="00602AC5" w:rsidRDefault="00602AC5" w:rsidP="008102DE">
      <w:pPr>
        <w:widowControl w:val="0"/>
        <w:autoSpaceDE w:val="0"/>
        <w:autoSpaceDN w:val="0"/>
        <w:adjustRightInd w:val="0"/>
        <w:spacing w:after="0" w:line="240" w:lineRule="auto"/>
        <w:jc w:val="right"/>
        <w:rPr>
          <w:rFonts w:cs="Calibri"/>
        </w:rPr>
      </w:pPr>
      <w:r>
        <w:rPr>
          <w:rFonts w:cs="Calibri"/>
        </w:rPr>
        <w:t xml:space="preserve">муниципального образования </w:t>
      </w:r>
    </w:p>
    <w:p w:rsidR="00602AC5" w:rsidRDefault="00602AC5" w:rsidP="008102DE">
      <w:pPr>
        <w:widowControl w:val="0"/>
        <w:autoSpaceDE w:val="0"/>
        <w:autoSpaceDN w:val="0"/>
        <w:adjustRightInd w:val="0"/>
        <w:spacing w:after="0" w:line="240" w:lineRule="auto"/>
        <w:jc w:val="right"/>
        <w:rPr>
          <w:rFonts w:cs="Calibri"/>
        </w:rPr>
      </w:pPr>
      <w:r>
        <w:rPr>
          <w:rFonts w:cs="Calibri"/>
        </w:rPr>
        <w:t>Мокрушинский сельсовет, в аренду"</w:t>
      </w:r>
    </w:p>
    <w:p w:rsidR="00602AC5" w:rsidRDefault="00602AC5">
      <w:pPr>
        <w:widowControl w:val="0"/>
        <w:autoSpaceDE w:val="0"/>
        <w:autoSpaceDN w:val="0"/>
        <w:adjustRightInd w:val="0"/>
        <w:spacing w:after="0" w:line="240" w:lineRule="auto"/>
        <w:jc w:val="center"/>
        <w:rPr>
          <w:rFonts w:cs="Calibri"/>
        </w:rPr>
      </w:pPr>
    </w:p>
    <w:p w:rsidR="00602AC5" w:rsidRDefault="00602AC5">
      <w:pPr>
        <w:widowControl w:val="0"/>
        <w:autoSpaceDE w:val="0"/>
        <w:autoSpaceDN w:val="0"/>
        <w:adjustRightInd w:val="0"/>
        <w:spacing w:after="0" w:line="240" w:lineRule="auto"/>
        <w:jc w:val="center"/>
        <w:rPr>
          <w:rFonts w:cs="Calibri"/>
        </w:rPr>
      </w:pPr>
      <w:bookmarkStart w:id="12" w:name="Par738"/>
      <w:bookmarkEnd w:id="12"/>
      <w:r>
        <w:rPr>
          <w:rFonts w:cs="Calibri"/>
        </w:rPr>
        <w:t>БЛОК-СХЕМА</w:t>
      </w:r>
    </w:p>
    <w:p w:rsidR="00602AC5" w:rsidRDefault="00602AC5">
      <w:pPr>
        <w:widowControl w:val="0"/>
        <w:autoSpaceDE w:val="0"/>
        <w:autoSpaceDN w:val="0"/>
        <w:adjustRightInd w:val="0"/>
        <w:spacing w:after="0" w:line="240" w:lineRule="auto"/>
        <w:jc w:val="center"/>
        <w:rPr>
          <w:rFonts w:cs="Calibri"/>
        </w:rPr>
      </w:pPr>
      <w:r>
        <w:rPr>
          <w:rFonts w:cs="Calibri"/>
        </w:rPr>
        <w:t>ПРЕДОСТАВЛЕНИЯ МУНИЦИПАЛЬНОЙ УСЛУГИ: ПРЕДОСТАВЛЕНИЕ</w:t>
      </w:r>
    </w:p>
    <w:p w:rsidR="00602AC5" w:rsidRDefault="00602AC5">
      <w:pPr>
        <w:widowControl w:val="0"/>
        <w:autoSpaceDE w:val="0"/>
        <w:autoSpaceDN w:val="0"/>
        <w:adjustRightInd w:val="0"/>
        <w:spacing w:after="0" w:line="240" w:lineRule="auto"/>
        <w:jc w:val="center"/>
        <w:rPr>
          <w:rFonts w:cs="Calibri"/>
        </w:rPr>
      </w:pPr>
      <w:r>
        <w:rPr>
          <w:rFonts w:cs="Calibri"/>
        </w:rPr>
        <w:t>ЗЕМЕЛЬНОГО УЧАСТКА В АРЕНДУ ПУТЕМ ПРОВЕДЕНИЯ ТОРГОВ</w:t>
      </w:r>
    </w:p>
    <w:p w:rsidR="00602AC5" w:rsidRDefault="00602AC5">
      <w:pPr>
        <w:widowControl w:val="0"/>
        <w:autoSpaceDE w:val="0"/>
        <w:autoSpaceDN w:val="0"/>
        <w:adjustRightInd w:val="0"/>
        <w:spacing w:after="0" w:line="240" w:lineRule="auto"/>
        <w:jc w:val="center"/>
        <w:rPr>
          <w:rFonts w:cs="Calibri"/>
        </w:rPr>
      </w:pPr>
    </w:p>
    <w:p w:rsidR="00602AC5" w:rsidRDefault="00602AC5">
      <w:pPr>
        <w:pStyle w:val="ConsPlusNonformat"/>
      </w:pPr>
      <w:r>
        <w:t xml:space="preserve">                      ┌────────────────────────────┐</w:t>
      </w:r>
    </w:p>
    <w:p w:rsidR="00602AC5" w:rsidRDefault="00602AC5">
      <w:pPr>
        <w:pStyle w:val="ConsPlusNonformat"/>
      </w:pPr>
      <w:r>
        <w:t xml:space="preserve">                      (Подготовка торгов по продаже)</w:t>
      </w:r>
    </w:p>
    <w:p w:rsidR="00602AC5" w:rsidRDefault="00602AC5">
      <w:pPr>
        <w:pStyle w:val="ConsPlusNonformat"/>
      </w:pPr>
      <w:r>
        <w:t xml:space="preserve">                      (права на заключение договора)</w:t>
      </w:r>
    </w:p>
    <w:p w:rsidR="00602AC5" w:rsidRDefault="00602AC5">
      <w:pPr>
        <w:pStyle w:val="ConsPlusNonformat"/>
      </w:pPr>
      <w:r>
        <w:t xml:space="preserve">                      (  аренды земельного участка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│Издание постановления о│</w:t>
      </w:r>
    </w:p>
    <w:p w:rsidR="00602AC5" w:rsidRDefault="00602AC5">
      <w:pPr>
        <w:pStyle w:val="ConsPlusNonformat"/>
      </w:pPr>
      <w:r>
        <w:t xml:space="preserve">                         │ проведении торгов по  │</w:t>
      </w:r>
    </w:p>
    <w:p w:rsidR="00602AC5" w:rsidRDefault="00602AC5">
      <w:pPr>
        <w:pStyle w:val="ConsPlusNonformat"/>
      </w:pPr>
      <w:r>
        <w:t xml:space="preserve">                         │   продаже права на    │</w:t>
      </w:r>
    </w:p>
    <w:p w:rsidR="00602AC5" w:rsidRDefault="00602AC5">
      <w:pPr>
        <w:pStyle w:val="ConsPlusNonformat"/>
      </w:pPr>
      <w:r>
        <w:t xml:space="preserve">                        &lt;   заключение договора   &gt;</w:t>
      </w:r>
    </w:p>
    <w:p w:rsidR="00602AC5" w:rsidRDefault="00602AC5">
      <w:pPr>
        <w:pStyle w:val="ConsPlusNonformat"/>
      </w:pPr>
      <w:r>
        <w:t xml:space="preserve">                         │   аренды земельного   │</w:t>
      </w:r>
    </w:p>
    <w:p w:rsidR="00602AC5" w:rsidRDefault="00602AC5">
      <w:pPr>
        <w:pStyle w:val="ConsPlusNonformat"/>
      </w:pPr>
      <w:r>
        <w:t xml:space="preserve">                         │        участка -      │</w:t>
      </w:r>
    </w:p>
    <w:p w:rsidR="00602AC5" w:rsidRDefault="00602AC5">
      <w:pPr>
        <w:pStyle w:val="ConsPlusNonformat"/>
      </w:pPr>
      <w:r>
        <w:t xml:space="preserve">                         │        10 дней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  Размещение извещения о проведении  │</w:t>
      </w:r>
    </w:p>
    <w:p w:rsidR="00602AC5" w:rsidRDefault="00602AC5">
      <w:pPr>
        <w:pStyle w:val="ConsPlusNonformat"/>
      </w:pPr>
      <w:r>
        <w:t xml:space="preserve">                  │торгов по продаже права на заключение│</w:t>
      </w:r>
    </w:p>
    <w:p w:rsidR="00602AC5" w:rsidRDefault="00602AC5">
      <w:pPr>
        <w:pStyle w:val="ConsPlusNonformat"/>
      </w:pPr>
      <w:r>
        <w:t xml:space="preserve">                  │ договора аренды земельного участка  │</w:t>
      </w:r>
    </w:p>
    <w:p w:rsidR="00602AC5" w:rsidRDefault="00602AC5">
      <w:pPr>
        <w:pStyle w:val="ConsPlusNonformat"/>
      </w:pPr>
      <w:r>
        <w:t xml:space="preserve">                  │   не менее чем за 30 дней до дня    │</w:t>
      </w:r>
    </w:p>
    <w:p w:rsidR="00602AC5" w:rsidRDefault="00602AC5">
      <w:pPr>
        <w:pStyle w:val="ConsPlusNonformat"/>
      </w:pPr>
      <w:r>
        <w:t xml:space="preserve">                  │         проведения аукциона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│Прием заявлений для участия в торгах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w:t>
      </w:r>
    </w:p>
    <w:p w:rsidR="00602AC5" w:rsidRDefault="00602AC5">
      <w:pPr>
        <w:pStyle w:val="ConsPlusNonformat"/>
      </w:pPr>
      <w:r>
        <w:t>│Отказ в допуске│ Нет │Определение числа участников для │</w:t>
      </w:r>
    </w:p>
    <w:p w:rsidR="00602AC5" w:rsidRDefault="00602AC5">
      <w:pPr>
        <w:pStyle w:val="ConsPlusNonformat"/>
      </w:pPr>
      <w:r>
        <w:t>│  к участию в  │&lt;────┤        участия в торгах         │</w:t>
      </w:r>
    </w:p>
    <w:p w:rsidR="00602AC5" w:rsidRDefault="00602AC5">
      <w:pPr>
        <w:pStyle w:val="ConsPlusNonformat"/>
      </w:pPr>
      <w:r>
        <w:t>│    аукционе   │     └──────────────┬──────────────────┘</w:t>
      </w:r>
    </w:p>
    <w:p w:rsidR="00602AC5" w:rsidRDefault="00602AC5">
      <w:pPr>
        <w:pStyle w:val="ConsPlusNonformat"/>
      </w:pPr>
      <w:r>
        <w:t>└───────────────┘                    \/ Да</w:t>
      </w:r>
    </w:p>
    <w:p w:rsidR="00602AC5" w:rsidRDefault="00602AC5">
      <w:pPr>
        <w:pStyle w:val="ConsPlusNonformat"/>
      </w:pPr>
      <w:r>
        <w:t xml:space="preserve">                  ┌─────────────────────────────────────┐</w:t>
      </w:r>
    </w:p>
    <w:p w:rsidR="00602AC5" w:rsidRDefault="00602AC5">
      <w:pPr>
        <w:pStyle w:val="ConsPlusNonformat"/>
      </w:pPr>
      <w:r>
        <w:t xml:space="preserve">                  │          Проведение торгов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    Оформление результатов торгов    │</w:t>
      </w:r>
    </w:p>
    <w:p w:rsidR="00602AC5" w:rsidRDefault="00602AC5">
      <w:pPr>
        <w:pStyle w:val="ConsPlusNonformat"/>
      </w:pPr>
      <w:r>
        <w:t xml:space="preserve">                  └─────────────────────────────────────┘</w:t>
      </w: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right"/>
        <w:outlineLvl w:val="1"/>
        <w:rPr>
          <w:rFonts w:cs="Calibri"/>
        </w:rPr>
      </w:pPr>
      <w:bookmarkStart w:id="13" w:name="Par788"/>
      <w:bookmarkEnd w:id="13"/>
      <w:r>
        <w:rPr>
          <w:rFonts w:cs="Calibri"/>
        </w:rPr>
        <w:t>Приложение N 5</w:t>
      </w:r>
    </w:p>
    <w:p w:rsidR="00602AC5" w:rsidRDefault="00602AC5" w:rsidP="008102DE">
      <w:pPr>
        <w:widowControl w:val="0"/>
        <w:autoSpaceDE w:val="0"/>
        <w:autoSpaceDN w:val="0"/>
        <w:adjustRightInd w:val="0"/>
        <w:spacing w:after="0" w:line="240" w:lineRule="auto"/>
        <w:jc w:val="right"/>
        <w:rPr>
          <w:rFonts w:cs="Calibri"/>
        </w:rPr>
      </w:pPr>
      <w:r>
        <w:rPr>
          <w:rFonts w:cs="Calibri"/>
        </w:rPr>
        <w:t>к Административному регламенту</w:t>
      </w:r>
    </w:p>
    <w:p w:rsidR="00602AC5" w:rsidRDefault="00602AC5" w:rsidP="008102DE">
      <w:pPr>
        <w:widowControl w:val="0"/>
        <w:autoSpaceDE w:val="0"/>
        <w:autoSpaceDN w:val="0"/>
        <w:adjustRightInd w:val="0"/>
        <w:spacing w:after="0" w:line="240" w:lineRule="auto"/>
        <w:jc w:val="right"/>
        <w:rPr>
          <w:rFonts w:cs="Calibri"/>
        </w:rPr>
      </w:pPr>
      <w:r>
        <w:rPr>
          <w:rFonts w:cs="Calibri"/>
        </w:rPr>
        <w:t>предоставления муниципальной услуги</w:t>
      </w:r>
    </w:p>
    <w:p w:rsidR="00602AC5" w:rsidRDefault="00602AC5" w:rsidP="008102DE">
      <w:pPr>
        <w:widowControl w:val="0"/>
        <w:autoSpaceDE w:val="0"/>
        <w:autoSpaceDN w:val="0"/>
        <w:adjustRightInd w:val="0"/>
        <w:spacing w:after="0" w:line="240" w:lineRule="auto"/>
        <w:jc w:val="right"/>
        <w:rPr>
          <w:rFonts w:cs="Calibri"/>
        </w:rPr>
      </w:pPr>
      <w:r>
        <w:rPr>
          <w:rFonts w:cs="Calibri"/>
        </w:rPr>
        <w:t>"Рассмотрение заявлений о предоставлении</w:t>
      </w:r>
    </w:p>
    <w:p w:rsidR="00602AC5" w:rsidRDefault="00602AC5" w:rsidP="008102DE">
      <w:pPr>
        <w:widowControl w:val="0"/>
        <w:autoSpaceDE w:val="0"/>
        <w:autoSpaceDN w:val="0"/>
        <w:adjustRightInd w:val="0"/>
        <w:spacing w:after="0" w:line="240" w:lineRule="auto"/>
        <w:jc w:val="right"/>
        <w:rPr>
          <w:rFonts w:cs="Calibri"/>
        </w:rPr>
      </w:pPr>
      <w:r>
        <w:rPr>
          <w:rFonts w:cs="Calibri"/>
        </w:rPr>
        <w:t xml:space="preserve">земельных участков, находящихся в  собственности </w:t>
      </w:r>
    </w:p>
    <w:p w:rsidR="00602AC5" w:rsidRDefault="00602AC5" w:rsidP="008102DE">
      <w:pPr>
        <w:widowControl w:val="0"/>
        <w:autoSpaceDE w:val="0"/>
        <w:autoSpaceDN w:val="0"/>
        <w:adjustRightInd w:val="0"/>
        <w:spacing w:after="0" w:line="240" w:lineRule="auto"/>
        <w:jc w:val="right"/>
        <w:rPr>
          <w:rFonts w:cs="Calibri"/>
        </w:rPr>
      </w:pPr>
      <w:r>
        <w:rPr>
          <w:rFonts w:cs="Calibri"/>
        </w:rPr>
        <w:t xml:space="preserve">муниципального образования </w:t>
      </w:r>
    </w:p>
    <w:p w:rsidR="00602AC5" w:rsidRDefault="00602AC5" w:rsidP="008102DE">
      <w:pPr>
        <w:widowControl w:val="0"/>
        <w:autoSpaceDE w:val="0"/>
        <w:autoSpaceDN w:val="0"/>
        <w:adjustRightInd w:val="0"/>
        <w:spacing w:after="0" w:line="240" w:lineRule="auto"/>
        <w:jc w:val="right"/>
        <w:rPr>
          <w:rFonts w:cs="Calibri"/>
        </w:rPr>
      </w:pPr>
      <w:r>
        <w:rPr>
          <w:rFonts w:cs="Calibri"/>
        </w:rPr>
        <w:t>Мокрушинский сельсовет, в аренду"</w:t>
      </w:r>
    </w:p>
    <w:p w:rsidR="00602AC5" w:rsidRDefault="00602AC5">
      <w:pPr>
        <w:widowControl w:val="0"/>
        <w:autoSpaceDE w:val="0"/>
        <w:autoSpaceDN w:val="0"/>
        <w:adjustRightInd w:val="0"/>
        <w:spacing w:after="0" w:line="240" w:lineRule="auto"/>
        <w:jc w:val="right"/>
        <w:rPr>
          <w:rFonts w:cs="Calibri"/>
        </w:rPr>
      </w:pPr>
    </w:p>
    <w:p w:rsidR="00602AC5" w:rsidRDefault="00602AC5">
      <w:pPr>
        <w:widowControl w:val="0"/>
        <w:autoSpaceDE w:val="0"/>
        <w:autoSpaceDN w:val="0"/>
        <w:adjustRightInd w:val="0"/>
        <w:spacing w:after="0" w:line="240" w:lineRule="auto"/>
        <w:jc w:val="center"/>
        <w:rPr>
          <w:rFonts w:cs="Calibri"/>
        </w:rPr>
      </w:pPr>
      <w:bookmarkStart w:id="14" w:name="Par796"/>
      <w:bookmarkEnd w:id="14"/>
      <w:r>
        <w:rPr>
          <w:rFonts w:cs="Calibri"/>
        </w:rPr>
        <w:t>БЛОК-СХЕМА</w:t>
      </w:r>
    </w:p>
    <w:p w:rsidR="00602AC5" w:rsidRDefault="00602AC5">
      <w:pPr>
        <w:widowControl w:val="0"/>
        <w:autoSpaceDE w:val="0"/>
        <w:autoSpaceDN w:val="0"/>
        <w:adjustRightInd w:val="0"/>
        <w:spacing w:after="0" w:line="240" w:lineRule="auto"/>
        <w:jc w:val="center"/>
        <w:rPr>
          <w:rFonts w:cs="Calibri"/>
        </w:rPr>
      </w:pPr>
      <w:r>
        <w:rPr>
          <w:rFonts w:cs="Calibri"/>
        </w:rPr>
        <w:t>ПРЕДОСТАВЛЕНИЯ МУНИЦИПАЛЬНОЙ УСЛУГИ: ПРЕДОСТАВЛЕНИЕ</w:t>
      </w:r>
    </w:p>
    <w:p w:rsidR="00602AC5" w:rsidRDefault="00602AC5">
      <w:pPr>
        <w:widowControl w:val="0"/>
        <w:autoSpaceDE w:val="0"/>
        <w:autoSpaceDN w:val="0"/>
        <w:adjustRightInd w:val="0"/>
        <w:spacing w:after="0" w:line="240" w:lineRule="auto"/>
        <w:jc w:val="center"/>
        <w:rPr>
          <w:rFonts w:cs="Calibri"/>
        </w:rPr>
      </w:pPr>
      <w:r>
        <w:rPr>
          <w:rFonts w:cs="Calibri"/>
        </w:rPr>
        <w:t>ЗЕМЕЛЬНОГО УЧАСТКА В АРЕНДУ БЕЗ ПРОВЕДЕНИЯ ТОРГОВ</w:t>
      </w:r>
    </w:p>
    <w:p w:rsidR="00602AC5" w:rsidRDefault="00602AC5">
      <w:pPr>
        <w:widowControl w:val="0"/>
        <w:autoSpaceDE w:val="0"/>
        <w:autoSpaceDN w:val="0"/>
        <w:adjustRightInd w:val="0"/>
        <w:spacing w:after="0" w:line="240" w:lineRule="auto"/>
        <w:jc w:val="center"/>
        <w:rPr>
          <w:rFonts w:cs="Calibri"/>
        </w:rPr>
      </w:pPr>
    </w:p>
    <w:p w:rsidR="00602AC5" w:rsidRDefault="00602AC5">
      <w:pPr>
        <w:pStyle w:val="ConsPlusNonformat"/>
      </w:pPr>
      <w:r>
        <w:t xml:space="preserve">                         ┌───────────────────────┐</w:t>
      </w:r>
    </w:p>
    <w:p w:rsidR="00602AC5" w:rsidRDefault="00602AC5">
      <w:pPr>
        <w:pStyle w:val="ConsPlusNonformat"/>
      </w:pPr>
      <w:r>
        <w:t xml:space="preserve">                         ( Поступление заявления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 Регистрация заявления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│Определение исполнителя│</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│Рассмотрение заявления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w:t>
      </w:r>
    </w:p>
    <w:p w:rsidR="00602AC5" w:rsidRDefault="00602AC5">
      <w:pPr>
        <w:pStyle w:val="ConsPlusNonformat"/>
      </w:pPr>
      <w:r>
        <w:t xml:space="preserve">                    нет │Соответствие заявления и│ да</w:t>
      </w:r>
    </w:p>
    <w:p w:rsidR="00602AC5" w:rsidRDefault="00602AC5">
      <w:pPr>
        <w:pStyle w:val="ConsPlusNonformat"/>
      </w:pPr>
      <w:r>
        <w:t>┌─────────────┬────────&lt;    приложенных к нему    &gt;─────┐</w:t>
      </w:r>
    </w:p>
    <w:p w:rsidR="00602AC5" w:rsidRDefault="00602AC5">
      <w:pPr>
        <w:pStyle w:val="ConsPlusNonformat"/>
      </w:pPr>
      <w:r>
        <w:t>│             │         │документов установленным│      │</w:t>
      </w:r>
    </w:p>
    <w:p w:rsidR="00602AC5" w:rsidRDefault="00602AC5">
      <w:pPr>
        <w:pStyle w:val="ConsPlusNonformat"/>
      </w:pPr>
      <w:r>
        <w:t>│             │         │       требованиям      │      │</w:t>
      </w:r>
    </w:p>
    <w:p w:rsidR="00602AC5" w:rsidRDefault="00602AC5">
      <w:pPr>
        <w:pStyle w:val="ConsPlusNonformat"/>
      </w:pPr>
      <w:r>
        <w:t>│             \/        └────────────\/──────────┘      │</w:t>
      </w:r>
    </w:p>
    <w:p w:rsidR="00602AC5" w:rsidRDefault="00602AC5">
      <w:pPr>
        <w:pStyle w:val="ConsPlusNonformat"/>
      </w:pPr>
      <w:r>
        <w:t>│ ┌────────────────────────┐                            │</w:t>
      </w:r>
    </w:p>
    <w:p w:rsidR="00602AC5" w:rsidRDefault="00602AC5">
      <w:pPr>
        <w:pStyle w:val="ConsPlusNonformat"/>
      </w:pPr>
      <w:r>
        <w:t>│ │      Уведомление о     │                            │</w:t>
      </w:r>
    </w:p>
    <w:p w:rsidR="00602AC5" w:rsidRDefault="00602AC5">
      <w:pPr>
        <w:pStyle w:val="ConsPlusNonformat"/>
      </w:pPr>
      <w:r>
        <w:t>│ │необходимости устранения│                            │</w:t>
      </w:r>
    </w:p>
    <w:p w:rsidR="00602AC5" w:rsidRDefault="00602AC5">
      <w:pPr>
        <w:pStyle w:val="ConsPlusNonformat"/>
      </w:pPr>
      <w:r>
        <w:t>│ │        замечаний       │                            │</w:t>
      </w:r>
    </w:p>
    <w:p w:rsidR="00602AC5" w:rsidRDefault="00602AC5">
      <w:pPr>
        <w:pStyle w:val="ConsPlusNonformat"/>
      </w:pPr>
      <w:r>
        <w:t>│ └───────────┬────────────┘                            │</w:t>
      </w:r>
    </w:p>
    <w:p w:rsidR="00602AC5" w:rsidRDefault="00602AC5">
      <w:pPr>
        <w:pStyle w:val="ConsPlusNonformat"/>
      </w:pPr>
      <w:r>
        <w:t>│             \/                                        \/</w:t>
      </w:r>
    </w:p>
    <w:p w:rsidR="00602AC5" w:rsidRDefault="00602AC5">
      <w:pPr>
        <w:pStyle w:val="ConsPlusNonformat"/>
      </w:pPr>
      <w:r>
        <w:t>│        ┌────/\─────┐                 ┌───────────────────────────────────┐</w:t>
      </w:r>
    </w:p>
    <w:p w:rsidR="00602AC5" w:rsidRDefault="00602AC5">
      <w:pPr>
        <w:pStyle w:val="ConsPlusNonformat"/>
      </w:pPr>
      <w:r>
        <w:t>│        │Устранение │        да       │ Подготовка проекта постановления о│</w:t>
      </w:r>
    </w:p>
    <w:p w:rsidR="00602AC5" w:rsidRDefault="00602AC5">
      <w:pPr>
        <w:pStyle w:val="ConsPlusNonformat"/>
      </w:pPr>
      <w:r>
        <w:t>│       &lt; замечаний -&gt;────────────────&gt;│предоставлении земельного участка в│</w:t>
      </w:r>
    </w:p>
    <w:p w:rsidR="00602AC5" w:rsidRDefault="00602AC5">
      <w:pPr>
        <w:pStyle w:val="ConsPlusNonformat"/>
      </w:pPr>
      <w:r>
        <w:t>│        │ 14 дней   │                 │ аренду - 14 дней, его согласование│</w:t>
      </w:r>
    </w:p>
    <w:p w:rsidR="00602AC5" w:rsidRDefault="00602AC5">
      <w:pPr>
        <w:pStyle w:val="ConsPlusNonformat"/>
      </w:pPr>
      <w:r>
        <w:t>│        └────\/─────┘                 └─────────────────┬─────────────────┘</w:t>
      </w:r>
    </w:p>
    <w:p w:rsidR="00602AC5" w:rsidRDefault="00602AC5">
      <w:pPr>
        <w:pStyle w:val="ConsPlusNonformat"/>
      </w:pPr>
      <w:r>
        <w:t>│         нет │                                          │</w:t>
      </w:r>
    </w:p>
    <w:p w:rsidR="00602AC5" w:rsidRDefault="00602AC5">
      <w:pPr>
        <w:pStyle w:val="ConsPlusNonformat"/>
      </w:pPr>
      <w:r>
        <w:t>│             \/                                         \/</w:t>
      </w:r>
    </w:p>
    <w:p w:rsidR="00602AC5" w:rsidRDefault="00602AC5">
      <w:pPr>
        <w:pStyle w:val="ConsPlusNonformat"/>
      </w:pPr>
      <w:r>
        <w:t>│ ┌───────────────────────────────┐           ┌────────────────────┐</w:t>
      </w:r>
    </w:p>
    <w:p w:rsidR="00602AC5" w:rsidRDefault="00602AC5">
      <w:pPr>
        <w:pStyle w:val="ConsPlusNonformat"/>
      </w:pPr>
      <w:r>
        <w:t>└&gt;│       Решение об отказе в     │           │Направление договора│</w:t>
      </w:r>
    </w:p>
    <w:p w:rsidR="00602AC5" w:rsidRDefault="00602AC5">
      <w:pPr>
        <w:pStyle w:val="ConsPlusNonformat"/>
      </w:pPr>
      <w:r>
        <w:t xml:space="preserve">  │рассмотрении заявления - 5 дней│           │  аренды земельного │</w:t>
      </w:r>
    </w:p>
    <w:p w:rsidR="00602AC5" w:rsidRDefault="00602AC5">
      <w:pPr>
        <w:pStyle w:val="ConsPlusNonformat"/>
      </w:pPr>
      <w:r>
        <w:t xml:space="preserve">  └───────────────────────────────┘           │  участка - 7 дней  │</w:t>
      </w:r>
    </w:p>
    <w:p w:rsidR="00602AC5" w:rsidRDefault="00602AC5">
      <w:pPr>
        <w:pStyle w:val="ConsPlusNonformat"/>
      </w:pPr>
      <w:r>
        <w:t xml:space="preserve">                                              └─ ─ ─ ─ ─ ─ ─ ─ ─ ─ ┘</w:t>
      </w: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autoSpaceDE w:val="0"/>
        <w:autoSpaceDN w:val="0"/>
        <w:adjustRightInd w:val="0"/>
        <w:spacing w:after="0" w:line="240" w:lineRule="auto"/>
        <w:ind w:firstLine="540"/>
        <w:jc w:val="both"/>
        <w:rPr>
          <w:rFonts w:cs="Calibri"/>
        </w:rPr>
      </w:pPr>
    </w:p>
    <w:p w:rsidR="00602AC5" w:rsidRDefault="00602AC5">
      <w:pPr>
        <w:widowControl w:val="0"/>
        <w:pBdr>
          <w:bottom w:val="single" w:sz="6" w:space="0" w:color="auto"/>
        </w:pBdr>
        <w:autoSpaceDE w:val="0"/>
        <w:autoSpaceDN w:val="0"/>
        <w:adjustRightInd w:val="0"/>
        <w:spacing w:after="0" w:line="240" w:lineRule="auto"/>
        <w:rPr>
          <w:rFonts w:cs="Calibri"/>
          <w:sz w:val="5"/>
          <w:szCs w:val="5"/>
        </w:rPr>
      </w:pPr>
    </w:p>
    <w:p w:rsidR="00602AC5" w:rsidRDefault="00602AC5"/>
    <w:sectPr w:rsidR="00602AC5" w:rsidSect="009779B0">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28DC"/>
    <w:multiLevelType w:val="hybridMultilevel"/>
    <w:tmpl w:val="F9BE8554"/>
    <w:lvl w:ilvl="0" w:tplc="5CB6077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2E06FC1"/>
    <w:multiLevelType w:val="multilevel"/>
    <w:tmpl w:val="1E9CC5AA"/>
    <w:lvl w:ilvl="0">
      <w:start w:val="1"/>
      <w:numFmt w:val="decimal"/>
      <w:lvlText w:val="%1."/>
      <w:lvlJc w:val="left"/>
      <w:pPr>
        <w:ind w:left="720" w:hanging="360"/>
      </w:pPr>
      <w:rPr>
        <w:rFonts w:cs="Times New Roman" w:hint="default"/>
      </w:rPr>
    </w:lvl>
    <w:lvl w:ilvl="1">
      <w:start w:val="1"/>
      <w:numFmt w:val="decimal"/>
      <w:isLgl/>
      <w:lvlText w:val="%1.%2."/>
      <w:lvlJc w:val="left"/>
      <w:pPr>
        <w:ind w:left="186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220" w:hanging="1320"/>
      </w:pPr>
      <w:rPr>
        <w:rFonts w:cs="Times New Roman" w:hint="default"/>
      </w:rPr>
    </w:lvl>
    <w:lvl w:ilvl="4">
      <w:start w:val="1"/>
      <w:numFmt w:val="decimal"/>
      <w:isLgl/>
      <w:lvlText w:val="%1.%2.%3.%4.%5."/>
      <w:lvlJc w:val="left"/>
      <w:pPr>
        <w:ind w:left="2400" w:hanging="132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23B02B1"/>
    <w:multiLevelType w:val="hybridMultilevel"/>
    <w:tmpl w:val="99F496D0"/>
    <w:lvl w:ilvl="0" w:tplc="4E22E7BE">
      <w:start w:val="1"/>
      <w:numFmt w:val="decimal"/>
      <w:lvlText w:val="%1."/>
      <w:lvlJc w:val="left"/>
      <w:pPr>
        <w:tabs>
          <w:tab w:val="num" w:pos="2044"/>
        </w:tabs>
        <w:ind w:left="2044" w:hanging="1335"/>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90C"/>
    <w:rsid w:val="00010585"/>
    <w:rsid w:val="00013E7C"/>
    <w:rsid w:val="0001469A"/>
    <w:rsid w:val="00017737"/>
    <w:rsid w:val="000178A3"/>
    <w:rsid w:val="0002186D"/>
    <w:rsid w:val="00023475"/>
    <w:rsid w:val="00027CE9"/>
    <w:rsid w:val="000305B6"/>
    <w:rsid w:val="00032576"/>
    <w:rsid w:val="000328AC"/>
    <w:rsid w:val="00041B4A"/>
    <w:rsid w:val="000426F5"/>
    <w:rsid w:val="00044863"/>
    <w:rsid w:val="00045CD6"/>
    <w:rsid w:val="00046978"/>
    <w:rsid w:val="00054043"/>
    <w:rsid w:val="00057CEC"/>
    <w:rsid w:val="000615E2"/>
    <w:rsid w:val="000630DD"/>
    <w:rsid w:val="0006404B"/>
    <w:rsid w:val="00067028"/>
    <w:rsid w:val="00071CEF"/>
    <w:rsid w:val="0007227A"/>
    <w:rsid w:val="00073BB0"/>
    <w:rsid w:val="00075828"/>
    <w:rsid w:val="00082007"/>
    <w:rsid w:val="000832E4"/>
    <w:rsid w:val="00084145"/>
    <w:rsid w:val="000850DE"/>
    <w:rsid w:val="0009232C"/>
    <w:rsid w:val="00092342"/>
    <w:rsid w:val="000940EA"/>
    <w:rsid w:val="00096C6C"/>
    <w:rsid w:val="00097506"/>
    <w:rsid w:val="000A037A"/>
    <w:rsid w:val="000A2C23"/>
    <w:rsid w:val="000A2FB0"/>
    <w:rsid w:val="000A3F38"/>
    <w:rsid w:val="000A5376"/>
    <w:rsid w:val="000A58EB"/>
    <w:rsid w:val="000A6EA5"/>
    <w:rsid w:val="000A7D15"/>
    <w:rsid w:val="000B1DAB"/>
    <w:rsid w:val="000B2858"/>
    <w:rsid w:val="000C2D17"/>
    <w:rsid w:val="000C2E16"/>
    <w:rsid w:val="000C327F"/>
    <w:rsid w:val="000C3678"/>
    <w:rsid w:val="000C3EC3"/>
    <w:rsid w:val="000C4BA7"/>
    <w:rsid w:val="000D2BE7"/>
    <w:rsid w:val="000D4417"/>
    <w:rsid w:val="000D4D15"/>
    <w:rsid w:val="000D60CC"/>
    <w:rsid w:val="000D72C2"/>
    <w:rsid w:val="000D7FA9"/>
    <w:rsid w:val="000E31BA"/>
    <w:rsid w:val="000E36C1"/>
    <w:rsid w:val="000E3D96"/>
    <w:rsid w:val="000F52ED"/>
    <w:rsid w:val="001002AB"/>
    <w:rsid w:val="00103879"/>
    <w:rsid w:val="00106A63"/>
    <w:rsid w:val="00106DEA"/>
    <w:rsid w:val="001074BB"/>
    <w:rsid w:val="00110339"/>
    <w:rsid w:val="00111827"/>
    <w:rsid w:val="00112CE2"/>
    <w:rsid w:val="00123218"/>
    <w:rsid w:val="00124428"/>
    <w:rsid w:val="001261E3"/>
    <w:rsid w:val="0012754F"/>
    <w:rsid w:val="00131AD2"/>
    <w:rsid w:val="00132456"/>
    <w:rsid w:val="001331BF"/>
    <w:rsid w:val="0013409B"/>
    <w:rsid w:val="00136187"/>
    <w:rsid w:val="0013711B"/>
    <w:rsid w:val="00141B1C"/>
    <w:rsid w:val="00142CAB"/>
    <w:rsid w:val="00144201"/>
    <w:rsid w:val="001453EF"/>
    <w:rsid w:val="001474D6"/>
    <w:rsid w:val="001478DC"/>
    <w:rsid w:val="001533CB"/>
    <w:rsid w:val="00153E38"/>
    <w:rsid w:val="0015518A"/>
    <w:rsid w:val="0015645F"/>
    <w:rsid w:val="001641B7"/>
    <w:rsid w:val="001676D6"/>
    <w:rsid w:val="00167DBC"/>
    <w:rsid w:val="001700E0"/>
    <w:rsid w:val="00170CE8"/>
    <w:rsid w:val="00173A5D"/>
    <w:rsid w:val="00181851"/>
    <w:rsid w:val="00182527"/>
    <w:rsid w:val="00182A69"/>
    <w:rsid w:val="001838AF"/>
    <w:rsid w:val="00183D26"/>
    <w:rsid w:val="00186255"/>
    <w:rsid w:val="00186F0A"/>
    <w:rsid w:val="0019350E"/>
    <w:rsid w:val="001A2023"/>
    <w:rsid w:val="001A4DAB"/>
    <w:rsid w:val="001A515E"/>
    <w:rsid w:val="001A5786"/>
    <w:rsid w:val="001B04CE"/>
    <w:rsid w:val="001B2D69"/>
    <w:rsid w:val="001B37A2"/>
    <w:rsid w:val="001C308E"/>
    <w:rsid w:val="001C4317"/>
    <w:rsid w:val="001C54ED"/>
    <w:rsid w:val="001D4816"/>
    <w:rsid w:val="001D58B8"/>
    <w:rsid w:val="001D6DDF"/>
    <w:rsid w:val="001D7637"/>
    <w:rsid w:val="001E0728"/>
    <w:rsid w:val="001E1182"/>
    <w:rsid w:val="001E2DCD"/>
    <w:rsid w:val="001E5103"/>
    <w:rsid w:val="001E5D36"/>
    <w:rsid w:val="001F5739"/>
    <w:rsid w:val="001F5786"/>
    <w:rsid w:val="002016F1"/>
    <w:rsid w:val="00202C41"/>
    <w:rsid w:val="00203F75"/>
    <w:rsid w:val="00204B47"/>
    <w:rsid w:val="002240C8"/>
    <w:rsid w:val="0023066E"/>
    <w:rsid w:val="00231AFF"/>
    <w:rsid w:val="00232FC9"/>
    <w:rsid w:val="00241844"/>
    <w:rsid w:val="0024303D"/>
    <w:rsid w:val="00243242"/>
    <w:rsid w:val="002435DF"/>
    <w:rsid w:val="00252CF6"/>
    <w:rsid w:val="00253DB6"/>
    <w:rsid w:val="0025521B"/>
    <w:rsid w:val="00261184"/>
    <w:rsid w:val="00262B73"/>
    <w:rsid w:val="002630C2"/>
    <w:rsid w:val="00263F2A"/>
    <w:rsid w:val="00263FED"/>
    <w:rsid w:val="00267EC8"/>
    <w:rsid w:val="0027119D"/>
    <w:rsid w:val="002721A7"/>
    <w:rsid w:val="00276587"/>
    <w:rsid w:val="00277A88"/>
    <w:rsid w:val="00277F20"/>
    <w:rsid w:val="00284779"/>
    <w:rsid w:val="0029228B"/>
    <w:rsid w:val="002932A1"/>
    <w:rsid w:val="00294A54"/>
    <w:rsid w:val="002959AB"/>
    <w:rsid w:val="00297BCF"/>
    <w:rsid w:val="002A0BBD"/>
    <w:rsid w:val="002A1320"/>
    <w:rsid w:val="002A4A55"/>
    <w:rsid w:val="002B3106"/>
    <w:rsid w:val="002B45E7"/>
    <w:rsid w:val="002B6E09"/>
    <w:rsid w:val="002C454C"/>
    <w:rsid w:val="002D1011"/>
    <w:rsid w:val="002D26AB"/>
    <w:rsid w:val="002E4304"/>
    <w:rsid w:val="002E6B89"/>
    <w:rsid w:val="002F0635"/>
    <w:rsid w:val="002F0AB3"/>
    <w:rsid w:val="002F10FD"/>
    <w:rsid w:val="002F4A1E"/>
    <w:rsid w:val="002F5432"/>
    <w:rsid w:val="003034B2"/>
    <w:rsid w:val="00303FE6"/>
    <w:rsid w:val="00304512"/>
    <w:rsid w:val="00307656"/>
    <w:rsid w:val="0031236F"/>
    <w:rsid w:val="00312471"/>
    <w:rsid w:val="00314851"/>
    <w:rsid w:val="00314E63"/>
    <w:rsid w:val="00323E62"/>
    <w:rsid w:val="00325642"/>
    <w:rsid w:val="00333461"/>
    <w:rsid w:val="00333A4A"/>
    <w:rsid w:val="0034010E"/>
    <w:rsid w:val="00340665"/>
    <w:rsid w:val="00340E50"/>
    <w:rsid w:val="003440BE"/>
    <w:rsid w:val="00347786"/>
    <w:rsid w:val="0035169B"/>
    <w:rsid w:val="003528E2"/>
    <w:rsid w:val="003530AC"/>
    <w:rsid w:val="00353EC0"/>
    <w:rsid w:val="00354D5A"/>
    <w:rsid w:val="00355C89"/>
    <w:rsid w:val="00357D9A"/>
    <w:rsid w:val="003618A2"/>
    <w:rsid w:val="003655CE"/>
    <w:rsid w:val="003661C7"/>
    <w:rsid w:val="00366958"/>
    <w:rsid w:val="00370626"/>
    <w:rsid w:val="0037252F"/>
    <w:rsid w:val="00374FD8"/>
    <w:rsid w:val="00376D1F"/>
    <w:rsid w:val="0038190C"/>
    <w:rsid w:val="003844D1"/>
    <w:rsid w:val="003848E2"/>
    <w:rsid w:val="00390701"/>
    <w:rsid w:val="003929EC"/>
    <w:rsid w:val="003930D8"/>
    <w:rsid w:val="0039336D"/>
    <w:rsid w:val="00395AEF"/>
    <w:rsid w:val="00395B55"/>
    <w:rsid w:val="003A07B4"/>
    <w:rsid w:val="003A62C9"/>
    <w:rsid w:val="003A7603"/>
    <w:rsid w:val="003B08E4"/>
    <w:rsid w:val="003B4215"/>
    <w:rsid w:val="003B566F"/>
    <w:rsid w:val="003B79E1"/>
    <w:rsid w:val="003C02CB"/>
    <w:rsid w:val="003C0BCD"/>
    <w:rsid w:val="003C1160"/>
    <w:rsid w:val="003C3093"/>
    <w:rsid w:val="003C59AC"/>
    <w:rsid w:val="003C5AF7"/>
    <w:rsid w:val="003C766A"/>
    <w:rsid w:val="003C7B13"/>
    <w:rsid w:val="003D0795"/>
    <w:rsid w:val="003D0F0B"/>
    <w:rsid w:val="003D1528"/>
    <w:rsid w:val="003D2C95"/>
    <w:rsid w:val="003D721D"/>
    <w:rsid w:val="003F2E5F"/>
    <w:rsid w:val="003F5162"/>
    <w:rsid w:val="003F68DF"/>
    <w:rsid w:val="003F7828"/>
    <w:rsid w:val="0040019B"/>
    <w:rsid w:val="00404BAC"/>
    <w:rsid w:val="00405236"/>
    <w:rsid w:val="00410065"/>
    <w:rsid w:val="004119DD"/>
    <w:rsid w:val="00416591"/>
    <w:rsid w:val="00417F3D"/>
    <w:rsid w:val="00422711"/>
    <w:rsid w:val="004229AA"/>
    <w:rsid w:val="0042458B"/>
    <w:rsid w:val="00425581"/>
    <w:rsid w:val="00425DA1"/>
    <w:rsid w:val="004260B9"/>
    <w:rsid w:val="00430062"/>
    <w:rsid w:val="00432DF6"/>
    <w:rsid w:val="00433B9D"/>
    <w:rsid w:val="00433BDD"/>
    <w:rsid w:val="004345A4"/>
    <w:rsid w:val="0043571F"/>
    <w:rsid w:val="00437486"/>
    <w:rsid w:val="00437879"/>
    <w:rsid w:val="00437C0A"/>
    <w:rsid w:val="0044139A"/>
    <w:rsid w:val="00444023"/>
    <w:rsid w:val="004441A9"/>
    <w:rsid w:val="0044640D"/>
    <w:rsid w:val="00446A23"/>
    <w:rsid w:val="00446F36"/>
    <w:rsid w:val="00447655"/>
    <w:rsid w:val="0045001D"/>
    <w:rsid w:val="00452561"/>
    <w:rsid w:val="00454298"/>
    <w:rsid w:val="00456BD0"/>
    <w:rsid w:val="00463DAD"/>
    <w:rsid w:val="0047260D"/>
    <w:rsid w:val="00474290"/>
    <w:rsid w:val="00477785"/>
    <w:rsid w:val="0048267D"/>
    <w:rsid w:val="00484173"/>
    <w:rsid w:val="0048658A"/>
    <w:rsid w:val="004874BF"/>
    <w:rsid w:val="00494019"/>
    <w:rsid w:val="0049402B"/>
    <w:rsid w:val="00494AE8"/>
    <w:rsid w:val="004A0506"/>
    <w:rsid w:val="004A0AB5"/>
    <w:rsid w:val="004A23EA"/>
    <w:rsid w:val="004A4E46"/>
    <w:rsid w:val="004A57DA"/>
    <w:rsid w:val="004B286F"/>
    <w:rsid w:val="004C079C"/>
    <w:rsid w:val="004D02AE"/>
    <w:rsid w:val="004D090C"/>
    <w:rsid w:val="004D495F"/>
    <w:rsid w:val="004D5E23"/>
    <w:rsid w:val="004D634A"/>
    <w:rsid w:val="004E11E4"/>
    <w:rsid w:val="00501665"/>
    <w:rsid w:val="00505A7F"/>
    <w:rsid w:val="0050753E"/>
    <w:rsid w:val="00511D06"/>
    <w:rsid w:val="0051203A"/>
    <w:rsid w:val="00514B1B"/>
    <w:rsid w:val="00515410"/>
    <w:rsid w:val="00517C89"/>
    <w:rsid w:val="0052543B"/>
    <w:rsid w:val="00527B39"/>
    <w:rsid w:val="00530133"/>
    <w:rsid w:val="0053071D"/>
    <w:rsid w:val="005323FF"/>
    <w:rsid w:val="00532E27"/>
    <w:rsid w:val="0053467E"/>
    <w:rsid w:val="00542017"/>
    <w:rsid w:val="00542079"/>
    <w:rsid w:val="005424F8"/>
    <w:rsid w:val="005435AD"/>
    <w:rsid w:val="00543AA3"/>
    <w:rsid w:val="00546155"/>
    <w:rsid w:val="0055356D"/>
    <w:rsid w:val="005634CD"/>
    <w:rsid w:val="005668D6"/>
    <w:rsid w:val="005675B5"/>
    <w:rsid w:val="005679BF"/>
    <w:rsid w:val="00570150"/>
    <w:rsid w:val="005764C3"/>
    <w:rsid w:val="00576DFF"/>
    <w:rsid w:val="005815AC"/>
    <w:rsid w:val="00581FAB"/>
    <w:rsid w:val="0058288E"/>
    <w:rsid w:val="00583128"/>
    <w:rsid w:val="00585621"/>
    <w:rsid w:val="00587203"/>
    <w:rsid w:val="005874DB"/>
    <w:rsid w:val="0058752B"/>
    <w:rsid w:val="00591670"/>
    <w:rsid w:val="0059463D"/>
    <w:rsid w:val="00594BB5"/>
    <w:rsid w:val="00595052"/>
    <w:rsid w:val="00595D26"/>
    <w:rsid w:val="005963B3"/>
    <w:rsid w:val="00596C45"/>
    <w:rsid w:val="005A057D"/>
    <w:rsid w:val="005A1671"/>
    <w:rsid w:val="005A24F7"/>
    <w:rsid w:val="005A2752"/>
    <w:rsid w:val="005A3558"/>
    <w:rsid w:val="005A36AE"/>
    <w:rsid w:val="005A39D8"/>
    <w:rsid w:val="005B2AA5"/>
    <w:rsid w:val="005B7945"/>
    <w:rsid w:val="005C1E79"/>
    <w:rsid w:val="005C3F69"/>
    <w:rsid w:val="005C5B85"/>
    <w:rsid w:val="005C6A58"/>
    <w:rsid w:val="005C7AA2"/>
    <w:rsid w:val="005D04F5"/>
    <w:rsid w:val="005D457B"/>
    <w:rsid w:val="005D4A6E"/>
    <w:rsid w:val="005D66FC"/>
    <w:rsid w:val="005D6E89"/>
    <w:rsid w:val="005E14CC"/>
    <w:rsid w:val="005E159F"/>
    <w:rsid w:val="005E2AC3"/>
    <w:rsid w:val="005E3E1B"/>
    <w:rsid w:val="005E6744"/>
    <w:rsid w:val="005F3AF2"/>
    <w:rsid w:val="005F3FFE"/>
    <w:rsid w:val="005F430E"/>
    <w:rsid w:val="005F6CED"/>
    <w:rsid w:val="00602529"/>
    <w:rsid w:val="00602AC5"/>
    <w:rsid w:val="00603B5D"/>
    <w:rsid w:val="0061051D"/>
    <w:rsid w:val="00612593"/>
    <w:rsid w:val="006202EF"/>
    <w:rsid w:val="0062174C"/>
    <w:rsid w:val="0062248D"/>
    <w:rsid w:val="0062481B"/>
    <w:rsid w:val="00625989"/>
    <w:rsid w:val="00627996"/>
    <w:rsid w:val="006305B1"/>
    <w:rsid w:val="00630A9F"/>
    <w:rsid w:val="00633960"/>
    <w:rsid w:val="00641827"/>
    <w:rsid w:val="00641AD1"/>
    <w:rsid w:val="00642D25"/>
    <w:rsid w:val="006459B9"/>
    <w:rsid w:val="00652ED9"/>
    <w:rsid w:val="00652F0E"/>
    <w:rsid w:val="006542BA"/>
    <w:rsid w:val="006545C3"/>
    <w:rsid w:val="00654A3E"/>
    <w:rsid w:val="006707CD"/>
    <w:rsid w:val="00671E00"/>
    <w:rsid w:val="00674DA3"/>
    <w:rsid w:val="00674F6D"/>
    <w:rsid w:val="006761C3"/>
    <w:rsid w:val="00680242"/>
    <w:rsid w:val="0068318F"/>
    <w:rsid w:val="00687206"/>
    <w:rsid w:val="006906A3"/>
    <w:rsid w:val="00690F34"/>
    <w:rsid w:val="00697E47"/>
    <w:rsid w:val="006A2696"/>
    <w:rsid w:val="006A705B"/>
    <w:rsid w:val="006A78E5"/>
    <w:rsid w:val="006B322D"/>
    <w:rsid w:val="006B4CC9"/>
    <w:rsid w:val="006B6C2B"/>
    <w:rsid w:val="006C0408"/>
    <w:rsid w:val="006C47DC"/>
    <w:rsid w:val="006D0B70"/>
    <w:rsid w:val="006D33E7"/>
    <w:rsid w:val="006D3E65"/>
    <w:rsid w:val="006D5AC5"/>
    <w:rsid w:val="006D7705"/>
    <w:rsid w:val="006E4D1D"/>
    <w:rsid w:val="006E69C8"/>
    <w:rsid w:val="006E77B0"/>
    <w:rsid w:val="006F0455"/>
    <w:rsid w:val="006F0B32"/>
    <w:rsid w:val="006F5688"/>
    <w:rsid w:val="006F7AE7"/>
    <w:rsid w:val="00700321"/>
    <w:rsid w:val="00703B06"/>
    <w:rsid w:val="00704CEF"/>
    <w:rsid w:val="007062B4"/>
    <w:rsid w:val="007064A7"/>
    <w:rsid w:val="0070723E"/>
    <w:rsid w:val="00707487"/>
    <w:rsid w:val="00711967"/>
    <w:rsid w:val="00712C97"/>
    <w:rsid w:val="00713661"/>
    <w:rsid w:val="00714554"/>
    <w:rsid w:val="0071492D"/>
    <w:rsid w:val="00717C54"/>
    <w:rsid w:val="00733AB0"/>
    <w:rsid w:val="007365B0"/>
    <w:rsid w:val="00736960"/>
    <w:rsid w:val="00743033"/>
    <w:rsid w:val="00743751"/>
    <w:rsid w:val="00744701"/>
    <w:rsid w:val="00745D58"/>
    <w:rsid w:val="0075176C"/>
    <w:rsid w:val="007533CB"/>
    <w:rsid w:val="00753A51"/>
    <w:rsid w:val="00755014"/>
    <w:rsid w:val="00763066"/>
    <w:rsid w:val="0076311F"/>
    <w:rsid w:val="0076447B"/>
    <w:rsid w:val="007673D4"/>
    <w:rsid w:val="00767D8B"/>
    <w:rsid w:val="00771881"/>
    <w:rsid w:val="00772787"/>
    <w:rsid w:val="0077425E"/>
    <w:rsid w:val="007747D1"/>
    <w:rsid w:val="00774DB0"/>
    <w:rsid w:val="00775F34"/>
    <w:rsid w:val="007778E0"/>
    <w:rsid w:val="00783B23"/>
    <w:rsid w:val="00784F2F"/>
    <w:rsid w:val="00786244"/>
    <w:rsid w:val="00791B55"/>
    <w:rsid w:val="00792D03"/>
    <w:rsid w:val="00795523"/>
    <w:rsid w:val="00795DA3"/>
    <w:rsid w:val="007A1FF6"/>
    <w:rsid w:val="007A240B"/>
    <w:rsid w:val="007A4372"/>
    <w:rsid w:val="007A5E4D"/>
    <w:rsid w:val="007B02DE"/>
    <w:rsid w:val="007B3D62"/>
    <w:rsid w:val="007B4277"/>
    <w:rsid w:val="007B5F9B"/>
    <w:rsid w:val="007B7BF7"/>
    <w:rsid w:val="007C06F7"/>
    <w:rsid w:val="007C1B29"/>
    <w:rsid w:val="007C5A40"/>
    <w:rsid w:val="007D0058"/>
    <w:rsid w:val="007D0AC3"/>
    <w:rsid w:val="007D0EC4"/>
    <w:rsid w:val="007D2228"/>
    <w:rsid w:val="007E0011"/>
    <w:rsid w:val="007E216A"/>
    <w:rsid w:val="007E3E7D"/>
    <w:rsid w:val="007E78F4"/>
    <w:rsid w:val="007F2598"/>
    <w:rsid w:val="007F4D61"/>
    <w:rsid w:val="007F52AC"/>
    <w:rsid w:val="00800E59"/>
    <w:rsid w:val="008013E9"/>
    <w:rsid w:val="00801840"/>
    <w:rsid w:val="008026DC"/>
    <w:rsid w:val="008102DE"/>
    <w:rsid w:val="008162C4"/>
    <w:rsid w:val="008229A4"/>
    <w:rsid w:val="00823922"/>
    <w:rsid w:val="00823BAE"/>
    <w:rsid w:val="008256BF"/>
    <w:rsid w:val="00826C00"/>
    <w:rsid w:val="00831F88"/>
    <w:rsid w:val="008321AA"/>
    <w:rsid w:val="00832440"/>
    <w:rsid w:val="008324FC"/>
    <w:rsid w:val="0083621D"/>
    <w:rsid w:val="00842535"/>
    <w:rsid w:val="00842FE8"/>
    <w:rsid w:val="00846169"/>
    <w:rsid w:val="00846B1D"/>
    <w:rsid w:val="008637B8"/>
    <w:rsid w:val="008639B9"/>
    <w:rsid w:val="00865071"/>
    <w:rsid w:val="008655A3"/>
    <w:rsid w:val="008713DE"/>
    <w:rsid w:val="00881831"/>
    <w:rsid w:val="00881DA7"/>
    <w:rsid w:val="00884E98"/>
    <w:rsid w:val="00885721"/>
    <w:rsid w:val="0089543C"/>
    <w:rsid w:val="008A1A47"/>
    <w:rsid w:val="008A5C7F"/>
    <w:rsid w:val="008B77AF"/>
    <w:rsid w:val="008C0402"/>
    <w:rsid w:val="008C0A14"/>
    <w:rsid w:val="008C0E1E"/>
    <w:rsid w:val="008C0FBA"/>
    <w:rsid w:val="008C3B1A"/>
    <w:rsid w:val="008C3B94"/>
    <w:rsid w:val="008D23BC"/>
    <w:rsid w:val="008D7C37"/>
    <w:rsid w:val="008E5423"/>
    <w:rsid w:val="008E6FB2"/>
    <w:rsid w:val="008F0C83"/>
    <w:rsid w:val="008F1B94"/>
    <w:rsid w:val="008F2B5A"/>
    <w:rsid w:val="00901403"/>
    <w:rsid w:val="00905292"/>
    <w:rsid w:val="0090532C"/>
    <w:rsid w:val="00907DC8"/>
    <w:rsid w:val="00910F41"/>
    <w:rsid w:val="009127DC"/>
    <w:rsid w:val="00927192"/>
    <w:rsid w:val="00933CF4"/>
    <w:rsid w:val="009370D1"/>
    <w:rsid w:val="00941BED"/>
    <w:rsid w:val="00942812"/>
    <w:rsid w:val="009472D6"/>
    <w:rsid w:val="009479EB"/>
    <w:rsid w:val="00952E3E"/>
    <w:rsid w:val="00953B44"/>
    <w:rsid w:val="00955548"/>
    <w:rsid w:val="009562A2"/>
    <w:rsid w:val="00956ADE"/>
    <w:rsid w:val="009578F5"/>
    <w:rsid w:val="00961038"/>
    <w:rsid w:val="00962390"/>
    <w:rsid w:val="009628DD"/>
    <w:rsid w:val="00970487"/>
    <w:rsid w:val="00970553"/>
    <w:rsid w:val="00970EBD"/>
    <w:rsid w:val="00971B08"/>
    <w:rsid w:val="00972AC7"/>
    <w:rsid w:val="00974E99"/>
    <w:rsid w:val="00977094"/>
    <w:rsid w:val="009779B0"/>
    <w:rsid w:val="009903C3"/>
    <w:rsid w:val="00990792"/>
    <w:rsid w:val="00990CCA"/>
    <w:rsid w:val="00993DF5"/>
    <w:rsid w:val="00995690"/>
    <w:rsid w:val="009976F6"/>
    <w:rsid w:val="009A22CD"/>
    <w:rsid w:val="009A24F7"/>
    <w:rsid w:val="009A402A"/>
    <w:rsid w:val="009A7553"/>
    <w:rsid w:val="009B12AD"/>
    <w:rsid w:val="009C0598"/>
    <w:rsid w:val="009C1F00"/>
    <w:rsid w:val="009C1FF3"/>
    <w:rsid w:val="009C273E"/>
    <w:rsid w:val="009C6A13"/>
    <w:rsid w:val="009D1C20"/>
    <w:rsid w:val="009D2D18"/>
    <w:rsid w:val="009D3AB3"/>
    <w:rsid w:val="009D4143"/>
    <w:rsid w:val="009D7FCE"/>
    <w:rsid w:val="009E6278"/>
    <w:rsid w:val="009F232F"/>
    <w:rsid w:val="009F2C06"/>
    <w:rsid w:val="009F4368"/>
    <w:rsid w:val="009F492C"/>
    <w:rsid w:val="00A0135D"/>
    <w:rsid w:val="00A013B4"/>
    <w:rsid w:val="00A01F42"/>
    <w:rsid w:val="00A04CD4"/>
    <w:rsid w:val="00A06E92"/>
    <w:rsid w:val="00A11A55"/>
    <w:rsid w:val="00A12991"/>
    <w:rsid w:val="00A12A16"/>
    <w:rsid w:val="00A13E84"/>
    <w:rsid w:val="00A21A1F"/>
    <w:rsid w:val="00A23791"/>
    <w:rsid w:val="00A23DE3"/>
    <w:rsid w:val="00A2592D"/>
    <w:rsid w:val="00A27B4C"/>
    <w:rsid w:val="00A35B3D"/>
    <w:rsid w:val="00A4093F"/>
    <w:rsid w:val="00A43411"/>
    <w:rsid w:val="00A5072C"/>
    <w:rsid w:val="00A51B75"/>
    <w:rsid w:val="00A51E94"/>
    <w:rsid w:val="00A52FB2"/>
    <w:rsid w:val="00A65075"/>
    <w:rsid w:val="00A67CF3"/>
    <w:rsid w:val="00A718ED"/>
    <w:rsid w:val="00A71E41"/>
    <w:rsid w:val="00A725FD"/>
    <w:rsid w:val="00A73456"/>
    <w:rsid w:val="00A74094"/>
    <w:rsid w:val="00A75C9B"/>
    <w:rsid w:val="00A75CB5"/>
    <w:rsid w:val="00A766D1"/>
    <w:rsid w:val="00A80ADC"/>
    <w:rsid w:val="00A843DC"/>
    <w:rsid w:val="00A92041"/>
    <w:rsid w:val="00A941F7"/>
    <w:rsid w:val="00A9775C"/>
    <w:rsid w:val="00AA33E4"/>
    <w:rsid w:val="00AA590B"/>
    <w:rsid w:val="00AA66BA"/>
    <w:rsid w:val="00AA743E"/>
    <w:rsid w:val="00AB148C"/>
    <w:rsid w:val="00AB55CE"/>
    <w:rsid w:val="00AB6D78"/>
    <w:rsid w:val="00AC1247"/>
    <w:rsid w:val="00AC365C"/>
    <w:rsid w:val="00AE6B21"/>
    <w:rsid w:val="00AF0E99"/>
    <w:rsid w:val="00AF2948"/>
    <w:rsid w:val="00AF3240"/>
    <w:rsid w:val="00AF4E31"/>
    <w:rsid w:val="00B02216"/>
    <w:rsid w:val="00B0317E"/>
    <w:rsid w:val="00B041AE"/>
    <w:rsid w:val="00B051F0"/>
    <w:rsid w:val="00B05916"/>
    <w:rsid w:val="00B063EE"/>
    <w:rsid w:val="00B12F04"/>
    <w:rsid w:val="00B15601"/>
    <w:rsid w:val="00B15861"/>
    <w:rsid w:val="00B173C8"/>
    <w:rsid w:val="00B17479"/>
    <w:rsid w:val="00B17691"/>
    <w:rsid w:val="00B22D2B"/>
    <w:rsid w:val="00B23103"/>
    <w:rsid w:val="00B30416"/>
    <w:rsid w:val="00B30BFC"/>
    <w:rsid w:val="00B311BE"/>
    <w:rsid w:val="00B34851"/>
    <w:rsid w:val="00B356DC"/>
    <w:rsid w:val="00B40B96"/>
    <w:rsid w:val="00B41F6D"/>
    <w:rsid w:val="00B425C8"/>
    <w:rsid w:val="00B42A57"/>
    <w:rsid w:val="00B46BE5"/>
    <w:rsid w:val="00B50FC8"/>
    <w:rsid w:val="00B5142C"/>
    <w:rsid w:val="00B536AC"/>
    <w:rsid w:val="00B53B5A"/>
    <w:rsid w:val="00B557B8"/>
    <w:rsid w:val="00B57207"/>
    <w:rsid w:val="00B64D2A"/>
    <w:rsid w:val="00B6560C"/>
    <w:rsid w:val="00B6603B"/>
    <w:rsid w:val="00B67F92"/>
    <w:rsid w:val="00B735D1"/>
    <w:rsid w:val="00B73E80"/>
    <w:rsid w:val="00B742FB"/>
    <w:rsid w:val="00B80F6D"/>
    <w:rsid w:val="00B86BE2"/>
    <w:rsid w:val="00B933D4"/>
    <w:rsid w:val="00BA2CB2"/>
    <w:rsid w:val="00BA3C24"/>
    <w:rsid w:val="00BA798E"/>
    <w:rsid w:val="00BC2576"/>
    <w:rsid w:val="00BC29F9"/>
    <w:rsid w:val="00BC31B6"/>
    <w:rsid w:val="00BC3FED"/>
    <w:rsid w:val="00BD412C"/>
    <w:rsid w:val="00BD553E"/>
    <w:rsid w:val="00BD5DD8"/>
    <w:rsid w:val="00BD62A4"/>
    <w:rsid w:val="00BD63D4"/>
    <w:rsid w:val="00BD748B"/>
    <w:rsid w:val="00BE067A"/>
    <w:rsid w:val="00BE422B"/>
    <w:rsid w:val="00BE453E"/>
    <w:rsid w:val="00BE45C7"/>
    <w:rsid w:val="00BE6110"/>
    <w:rsid w:val="00BE7223"/>
    <w:rsid w:val="00BF0491"/>
    <w:rsid w:val="00BF2BD0"/>
    <w:rsid w:val="00BF3E2E"/>
    <w:rsid w:val="00BF65D2"/>
    <w:rsid w:val="00C02B62"/>
    <w:rsid w:val="00C06237"/>
    <w:rsid w:val="00C134A7"/>
    <w:rsid w:val="00C14EF3"/>
    <w:rsid w:val="00C164BC"/>
    <w:rsid w:val="00C164E4"/>
    <w:rsid w:val="00C21A0F"/>
    <w:rsid w:val="00C27889"/>
    <w:rsid w:val="00C320EA"/>
    <w:rsid w:val="00C34E21"/>
    <w:rsid w:val="00C3536C"/>
    <w:rsid w:val="00C408AB"/>
    <w:rsid w:val="00C40BAF"/>
    <w:rsid w:val="00C45531"/>
    <w:rsid w:val="00C5181D"/>
    <w:rsid w:val="00C54A63"/>
    <w:rsid w:val="00C54D35"/>
    <w:rsid w:val="00C56822"/>
    <w:rsid w:val="00C60196"/>
    <w:rsid w:val="00C6210D"/>
    <w:rsid w:val="00C7477E"/>
    <w:rsid w:val="00C7481B"/>
    <w:rsid w:val="00C74A2B"/>
    <w:rsid w:val="00C7643E"/>
    <w:rsid w:val="00C8156B"/>
    <w:rsid w:val="00C8232F"/>
    <w:rsid w:val="00C82B48"/>
    <w:rsid w:val="00C92969"/>
    <w:rsid w:val="00CB1CD6"/>
    <w:rsid w:val="00CB3D16"/>
    <w:rsid w:val="00CB41BB"/>
    <w:rsid w:val="00CB4354"/>
    <w:rsid w:val="00CC11EA"/>
    <w:rsid w:val="00CC7B8F"/>
    <w:rsid w:val="00CD221A"/>
    <w:rsid w:val="00CD60BD"/>
    <w:rsid w:val="00CE02E4"/>
    <w:rsid w:val="00CE69F5"/>
    <w:rsid w:val="00CF0ECD"/>
    <w:rsid w:val="00CF3F54"/>
    <w:rsid w:val="00CF421E"/>
    <w:rsid w:val="00CF5863"/>
    <w:rsid w:val="00CF704A"/>
    <w:rsid w:val="00CF77E9"/>
    <w:rsid w:val="00D0419E"/>
    <w:rsid w:val="00D0520F"/>
    <w:rsid w:val="00D10959"/>
    <w:rsid w:val="00D11A11"/>
    <w:rsid w:val="00D1339F"/>
    <w:rsid w:val="00D16D7D"/>
    <w:rsid w:val="00D17D93"/>
    <w:rsid w:val="00D221BD"/>
    <w:rsid w:val="00D232BE"/>
    <w:rsid w:val="00D27CBE"/>
    <w:rsid w:val="00D32971"/>
    <w:rsid w:val="00D35C83"/>
    <w:rsid w:val="00D36204"/>
    <w:rsid w:val="00D36BB6"/>
    <w:rsid w:val="00D43D4E"/>
    <w:rsid w:val="00D478CD"/>
    <w:rsid w:val="00D50957"/>
    <w:rsid w:val="00D50ADD"/>
    <w:rsid w:val="00D55B26"/>
    <w:rsid w:val="00D573BC"/>
    <w:rsid w:val="00D57A24"/>
    <w:rsid w:val="00D61C10"/>
    <w:rsid w:val="00D6410D"/>
    <w:rsid w:val="00D64D60"/>
    <w:rsid w:val="00D67E74"/>
    <w:rsid w:val="00D76673"/>
    <w:rsid w:val="00D80410"/>
    <w:rsid w:val="00D82CD2"/>
    <w:rsid w:val="00D843B9"/>
    <w:rsid w:val="00D843D0"/>
    <w:rsid w:val="00D86DEF"/>
    <w:rsid w:val="00D9060F"/>
    <w:rsid w:val="00D90995"/>
    <w:rsid w:val="00D909EF"/>
    <w:rsid w:val="00D915D0"/>
    <w:rsid w:val="00D93690"/>
    <w:rsid w:val="00D95161"/>
    <w:rsid w:val="00D970DC"/>
    <w:rsid w:val="00D977ED"/>
    <w:rsid w:val="00DA1756"/>
    <w:rsid w:val="00DA4385"/>
    <w:rsid w:val="00DB0BE3"/>
    <w:rsid w:val="00DB42C8"/>
    <w:rsid w:val="00DB46EB"/>
    <w:rsid w:val="00DB6C50"/>
    <w:rsid w:val="00DC2F8D"/>
    <w:rsid w:val="00DC568C"/>
    <w:rsid w:val="00DC662A"/>
    <w:rsid w:val="00DC7326"/>
    <w:rsid w:val="00DC7CB0"/>
    <w:rsid w:val="00DD3DB6"/>
    <w:rsid w:val="00DE1CFC"/>
    <w:rsid w:val="00DE2498"/>
    <w:rsid w:val="00DE55CE"/>
    <w:rsid w:val="00DE7108"/>
    <w:rsid w:val="00DF04BE"/>
    <w:rsid w:val="00DF1884"/>
    <w:rsid w:val="00DF3B0A"/>
    <w:rsid w:val="00DF650C"/>
    <w:rsid w:val="00DF6701"/>
    <w:rsid w:val="00E0148C"/>
    <w:rsid w:val="00E066EE"/>
    <w:rsid w:val="00E1360F"/>
    <w:rsid w:val="00E1388F"/>
    <w:rsid w:val="00E14263"/>
    <w:rsid w:val="00E14E7B"/>
    <w:rsid w:val="00E14ED6"/>
    <w:rsid w:val="00E16571"/>
    <w:rsid w:val="00E1790A"/>
    <w:rsid w:val="00E24D41"/>
    <w:rsid w:val="00E25043"/>
    <w:rsid w:val="00E26C65"/>
    <w:rsid w:val="00E27422"/>
    <w:rsid w:val="00E275D3"/>
    <w:rsid w:val="00E3276D"/>
    <w:rsid w:val="00E34FA4"/>
    <w:rsid w:val="00E37287"/>
    <w:rsid w:val="00E376D3"/>
    <w:rsid w:val="00E43408"/>
    <w:rsid w:val="00E44203"/>
    <w:rsid w:val="00E459BF"/>
    <w:rsid w:val="00E50AC4"/>
    <w:rsid w:val="00E570C8"/>
    <w:rsid w:val="00E65945"/>
    <w:rsid w:val="00E70664"/>
    <w:rsid w:val="00E70C8E"/>
    <w:rsid w:val="00E72152"/>
    <w:rsid w:val="00E72ACE"/>
    <w:rsid w:val="00E74A3C"/>
    <w:rsid w:val="00E74ADE"/>
    <w:rsid w:val="00E759D2"/>
    <w:rsid w:val="00E8033C"/>
    <w:rsid w:val="00E82EF6"/>
    <w:rsid w:val="00E83298"/>
    <w:rsid w:val="00E873B4"/>
    <w:rsid w:val="00E9128A"/>
    <w:rsid w:val="00E94D94"/>
    <w:rsid w:val="00E961F2"/>
    <w:rsid w:val="00EA05DA"/>
    <w:rsid w:val="00EA233E"/>
    <w:rsid w:val="00EA7059"/>
    <w:rsid w:val="00EA7DA4"/>
    <w:rsid w:val="00EB1A6E"/>
    <w:rsid w:val="00EB43CD"/>
    <w:rsid w:val="00EC0D2C"/>
    <w:rsid w:val="00EC12E3"/>
    <w:rsid w:val="00EC70DB"/>
    <w:rsid w:val="00EC7D9B"/>
    <w:rsid w:val="00ED2626"/>
    <w:rsid w:val="00ED3AD8"/>
    <w:rsid w:val="00ED3B5F"/>
    <w:rsid w:val="00EE1B08"/>
    <w:rsid w:val="00EE2676"/>
    <w:rsid w:val="00EE2A72"/>
    <w:rsid w:val="00EE358C"/>
    <w:rsid w:val="00EE652A"/>
    <w:rsid w:val="00EF0557"/>
    <w:rsid w:val="00EF07C4"/>
    <w:rsid w:val="00EF10D8"/>
    <w:rsid w:val="00EF5A11"/>
    <w:rsid w:val="00EF67C5"/>
    <w:rsid w:val="00EF6A21"/>
    <w:rsid w:val="00F00204"/>
    <w:rsid w:val="00F01918"/>
    <w:rsid w:val="00F04603"/>
    <w:rsid w:val="00F076CC"/>
    <w:rsid w:val="00F17B32"/>
    <w:rsid w:val="00F22242"/>
    <w:rsid w:val="00F26E5F"/>
    <w:rsid w:val="00F27CD8"/>
    <w:rsid w:val="00F32532"/>
    <w:rsid w:val="00F32C2A"/>
    <w:rsid w:val="00F34EB3"/>
    <w:rsid w:val="00F41721"/>
    <w:rsid w:val="00F439DB"/>
    <w:rsid w:val="00F509FA"/>
    <w:rsid w:val="00F53445"/>
    <w:rsid w:val="00F53BC0"/>
    <w:rsid w:val="00F56CD2"/>
    <w:rsid w:val="00F60494"/>
    <w:rsid w:val="00F60FD2"/>
    <w:rsid w:val="00F616A9"/>
    <w:rsid w:val="00F61732"/>
    <w:rsid w:val="00F62683"/>
    <w:rsid w:val="00F631CB"/>
    <w:rsid w:val="00F67526"/>
    <w:rsid w:val="00F70A28"/>
    <w:rsid w:val="00F75169"/>
    <w:rsid w:val="00F75F9D"/>
    <w:rsid w:val="00F808E9"/>
    <w:rsid w:val="00F8238A"/>
    <w:rsid w:val="00F83CD8"/>
    <w:rsid w:val="00F87A81"/>
    <w:rsid w:val="00F90BF1"/>
    <w:rsid w:val="00F90C26"/>
    <w:rsid w:val="00F97B80"/>
    <w:rsid w:val="00FA11BB"/>
    <w:rsid w:val="00FB58F6"/>
    <w:rsid w:val="00FC07D9"/>
    <w:rsid w:val="00FC146C"/>
    <w:rsid w:val="00FC3C2B"/>
    <w:rsid w:val="00FC573D"/>
    <w:rsid w:val="00FC58B1"/>
    <w:rsid w:val="00FD424F"/>
    <w:rsid w:val="00FD5435"/>
    <w:rsid w:val="00FD64FE"/>
    <w:rsid w:val="00FD6B8B"/>
    <w:rsid w:val="00FD7D76"/>
    <w:rsid w:val="00FE258F"/>
    <w:rsid w:val="00FE63A4"/>
    <w:rsid w:val="00FF2E77"/>
    <w:rsid w:val="00FF36C8"/>
    <w:rsid w:val="00FF42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B5"/>
    <w:pPr>
      <w:spacing w:after="200" w:line="276" w:lineRule="auto"/>
    </w:pPr>
    <w:rPr>
      <w:lang w:eastAsia="en-US"/>
    </w:rPr>
  </w:style>
  <w:style w:type="paragraph" w:styleId="Heading1">
    <w:name w:val="heading 1"/>
    <w:basedOn w:val="Normal"/>
    <w:next w:val="Normal"/>
    <w:link w:val="Heading1Char"/>
    <w:uiPriority w:val="99"/>
    <w:qFormat/>
    <w:rsid w:val="009779B0"/>
    <w:pPr>
      <w:keepNext/>
      <w:spacing w:before="240" w:after="60" w:line="240" w:lineRule="auto"/>
      <w:ind w:left="1701" w:right="1701"/>
      <w:jc w:val="center"/>
      <w:outlineLvl w:val="0"/>
    </w:pPr>
    <w:rPr>
      <w:rFonts w:ascii="Times New Roman" w:eastAsia="Times New Roman" w:hAnsi="Times New Roman"/>
      <w:b/>
      <w:kern w:val="28"/>
      <w:sz w:val="28"/>
      <w:szCs w:val="20"/>
      <w:lang w:eastAsia="ru-RU"/>
    </w:rPr>
  </w:style>
  <w:style w:type="paragraph" w:styleId="Heading2">
    <w:name w:val="heading 2"/>
    <w:basedOn w:val="Normal"/>
    <w:next w:val="Normal"/>
    <w:link w:val="Heading2Char"/>
    <w:uiPriority w:val="99"/>
    <w:qFormat/>
    <w:rsid w:val="009779B0"/>
    <w:pPr>
      <w:keepNext/>
      <w:spacing w:before="240" w:after="60" w:line="240" w:lineRule="auto"/>
      <w:jc w:val="center"/>
      <w:outlineLvl w:val="1"/>
    </w:pPr>
    <w:rPr>
      <w:rFonts w:ascii="Arial" w:eastAsia="Times New Roman" w:hAnsi="Arial"/>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9B0"/>
    <w:rPr>
      <w:rFonts w:ascii="Times New Roman" w:hAnsi="Times New Roman" w:cs="Times New Roman"/>
      <w:b/>
      <w:kern w:val="28"/>
      <w:sz w:val="20"/>
      <w:szCs w:val="20"/>
      <w:lang w:eastAsia="ru-RU"/>
    </w:rPr>
  </w:style>
  <w:style w:type="character" w:customStyle="1" w:styleId="Heading2Char">
    <w:name w:val="Heading 2 Char"/>
    <w:basedOn w:val="DefaultParagraphFont"/>
    <w:link w:val="Heading2"/>
    <w:uiPriority w:val="99"/>
    <w:locked/>
    <w:rsid w:val="009779B0"/>
    <w:rPr>
      <w:rFonts w:ascii="Arial" w:hAnsi="Arial" w:cs="Times New Roman"/>
      <w:b/>
      <w:sz w:val="20"/>
      <w:szCs w:val="20"/>
      <w:lang w:eastAsia="ru-RU"/>
    </w:rPr>
  </w:style>
  <w:style w:type="paragraph" w:customStyle="1" w:styleId="ConsPlusNonformat">
    <w:name w:val="ConsPlusNonformat"/>
    <w:uiPriority w:val="99"/>
    <w:rsid w:val="00707487"/>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9779B0"/>
    <w:pPr>
      <w:tabs>
        <w:tab w:val="left" w:pos="0"/>
      </w:tabs>
      <w:autoSpaceDE w:val="0"/>
      <w:autoSpaceDN w:val="0"/>
      <w:spacing w:after="0" w:line="240" w:lineRule="auto"/>
      <w:ind w:firstLine="851"/>
      <w:jc w:val="both"/>
    </w:pPr>
    <w:rPr>
      <w:rFonts w:ascii="Times New Roman" w:eastAsia="Times New Roman" w:hAnsi="Times New Roman"/>
      <w:sz w:val="28"/>
      <w:szCs w:val="28"/>
      <w:lang w:eastAsia="ru-RU"/>
    </w:rPr>
  </w:style>
  <w:style w:type="character" w:customStyle="1" w:styleId="BodyTextIndent2Char">
    <w:name w:val="Body Text Indent 2 Char"/>
    <w:basedOn w:val="DefaultParagraphFont"/>
    <w:link w:val="BodyTextIndent2"/>
    <w:uiPriority w:val="99"/>
    <w:locked/>
    <w:rsid w:val="009779B0"/>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79B0"/>
    <w:rPr>
      <w:rFonts w:ascii="Tahoma" w:hAnsi="Tahoma" w:cs="Tahoma"/>
      <w:sz w:val="16"/>
      <w:szCs w:val="16"/>
    </w:rPr>
  </w:style>
  <w:style w:type="paragraph" w:styleId="ListParagraph">
    <w:name w:val="List Paragraph"/>
    <w:basedOn w:val="Normal"/>
    <w:uiPriority w:val="99"/>
    <w:qFormat/>
    <w:rsid w:val="003A62C9"/>
    <w:pPr>
      <w:ind w:left="720"/>
      <w:contextualSpacing/>
    </w:pPr>
  </w:style>
  <w:style w:type="paragraph" w:customStyle="1" w:styleId="ConsPlusNormal">
    <w:name w:val="ConsPlusNormal"/>
    <w:uiPriority w:val="99"/>
    <w:rsid w:val="000850DE"/>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0850D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DDCDA3AE72CCA57DE6A4B9301F4B9049764BC1B19DA4C8B9DE66663HCb7G" TargetMode="External"/><Relationship Id="rId13" Type="http://schemas.openxmlformats.org/officeDocument/2006/relationships/hyperlink" Target="consultantplus://offline/ref=4BFDDCDA3AE72CCA57DE6A4B9301F4B904936EB11A18DA4C8B9DE66663HCb7G" TargetMode="External"/><Relationship Id="rId18" Type="http://schemas.openxmlformats.org/officeDocument/2006/relationships/hyperlink" Target="consultantplus://offline/ref=EFA2D102B6F02DD7B11EED9238A1A6BF0140F3B4484D3824F96A246291B514F5D63F2F8FBA57F98Ak1zAB" TargetMode="External"/><Relationship Id="rId3" Type="http://schemas.openxmlformats.org/officeDocument/2006/relationships/settings" Target="settings.xml"/><Relationship Id="rId21" Type="http://schemas.openxmlformats.org/officeDocument/2006/relationships/hyperlink" Target="consultantplus://offline/ref=4BFDDCDA3AE72CCA57DE6A4B9301F4B904966FB01D1BDA4C8B9DE66663HCb7G" TargetMode="External"/><Relationship Id="rId7" Type="http://schemas.openxmlformats.org/officeDocument/2006/relationships/hyperlink" Target="consultantplus://offline/ref=4BFDDCDA3AE72CCA57DE6A4B9301F4B904966FB01B1FDA4C8B9DE66663HCb7G" TargetMode="External"/><Relationship Id="rId12" Type="http://schemas.openxmlformats.org/officeDocument/2006/relationships/hyperlink" Target="consultantplus://offline/ref=4BFDDCDA3AE72CCA57DE6A4B9301F4B904966FB01D1BDA4C8B9DE66663HCb7G" TargetMode="External"/><Relationship Id="rId17" Type="http://schemas.openxmlformats.org/officeDocument/2006/relationships/hyperlink" Target="consultantplus://offline/ref=EFA2D102B6F02DD7B11EED9238A1A6BF0140F3B4484D3824F96A246291B514F5D63F2F8FBA57F38Ek1z0B" TargetMode="External"/><Relationship Id="rId2" Type="http://schemas.openxmlformats.org/officeDocument/2006/relationships/styles" Target="styles.xml"/><Relationship Id="rId16" Type="http://schemas.openxmlformats.org/officeDocument/2006/relationships/hyperlink" Target="consultantplus://offline/ref=4BFDDCDA3AE72CCA57DE7446856DABB6069939B81F1FD71ED6C1E0313C97F4C384EED69DFB150414DA7A71DFH3b4G" TargetMode="External"/><Relationship Id="rId20" Type="http://schemas.openxmlformats.org/officeDocument/2006/relationships/hyperlink" Target="consultantplus://offline/ref=4BFDDCDA3AE72CCA57DE6A4B9301F4B904966FB01B1FDA4C8B9DE66663C7F296C4AED0C8B8510B17HDbAG" TargetMode="External"/><Relationship Id="rId1" Type="http://schemas.openxmlformats.org/officeDocument/2006/relationships/numbering" Target="numbering.xml"/><Relationship Id="rId6" Type="http://schemas.openxmlformats.org/officeDocument/2006/relationships/hyperlink" Target="consultantplus://offline/ref=4BFDDCDA3AE72CCA57DE6A4B9301F4B9079A60B015498D4EDAC8E8H6b3G" TargetMode="External"/><Relationship Id="rId11" Type="http://schemas.openxmlformats.org/officeDocument/2006/relationships/hyperlink" Target="consultantplus://offline/ref=4BFDDCDA3AE72CCA57DE6A4B9301F4B9049761B41C1BDA4C8B9DE66663C7F296C4AED0C8B851091CHDb8G" TargetMode="External"/><Relationship Id="rId5" Type="http://schemas.openxmlformats.org/officeDocument/2006/relationships/hyperlink" Target="consultantplus://offline/ref=9351D71019A8208287150EB4A166D0A87E5D6B31073D50154E745842BCE3681CFB5FDD65211C4E2BJ9QEI" TargetMode="External"/><Relationship Id="rId15" Type="http://schemas.openxmlformats.org/officeDocument/2006/relationships/hyperlink" Target="consultantplus://offline/ref=4BFDDCDA3AE72CCA57DE7446856DABB6069939B81F1FD61ED2CFE0313C97F4C384HEbEG" TargetMode="External"/><Relationship Id="rId23" Type="http://schemas.openxmlformats.org/officeDocument/2006/relationships/theme" Target="theme/theme1.xml"/><Relationship Id="rId10" Type="http://schemas.openxmlformats.org/officeDocument/2006/relationships/hyperlink" Target="consultantplus://offline/ref=4BFDDCDA3AE72CCA57DE6A4B9301F4B9049660B01C1FDA4C8B9DE66663HCb7G" TargetMode="External"/><Relationship Id="rId19" Type="http://schemas.openxmlformats.org/officeDocument/2006/relationships/hyperlink" Target="consultantplus://offline/ref=EFA2D102B6F02DD7B11EED9238A1A6BF0145F2B5494A3824F96A246291kBz5B" TargetMode="External"/><Relationship Id="rId4" Type="http://schemas.openxmlformats.org/officeDocument/2006/relationships/webSettings" Target="webSettings.xml"/><Relationship Id="rId9" Type="http://schemas.openxmlformats.org/officeDocument/2006/relationships/hyperlink" Target="consultantplus://offline/ref=4BFDDCDA3AE72CCA57DE6A4B9301F4B9049761B31E1DDA4C8B9DE66663HCb7G" TargetMode="External"/><Relationship Id="rId14" Type="http://schemas.openxmlformats.org/officeDocument/2006/relationships/hyperlink" Target="consultantplus://offline/ref=4BFDDCDA3AE72CCA57DE6A4B9301F4B904936EB01B1ADA4C8B9DE66663HCb7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797</TotalTime>
  <Pages>28</Pages>
  <Words>11167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1</dc:creator>
  <cp:keywords/>
  <dc:description/>
  <cp:lastModifiedBy>Елена</cp:lastModifiedBy>
  <cp:revision>74</cp:revision>
  <cp:lastPrinted>2014-06-09T01:49:00Z</cp:lastPrinted>
  <dcterms:created xsi:type="dcterms:W3CDTF">2014-04-21T06:27:00Z</dcterms:created>
  <dcterms:modified xsi:type="dcterms:W3CDTF">2015-04-07T00:12:00Z</dcterms:modified>
</cp:coreProperties>
</file>