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7E" w:rsidRPr="006E7747" w:rsidRDefault="009D437E" w:rsidP="009D437E">
      <w:pPr>
        <w:jc w:val="center"/>
        <w:rPr>
          <w:b/>
        </w:rPr>
      </w:pPr>
      <w:r w:rsidRPr="006E7747">
        <w:rPr>
          <w:b/>
        </w:rPr>
        <w:t>АДМИНИСТРАЦИЯ МОКРУШИНСКОГО СЕЛЬСОВЕТА</w:t>
      </w:r>
    </w:p>
    <w:p w:rsidR="009D437E" w:rsidRDefault="009D437E" w:rsidP="009D437E">
      <w:pPr>
        <w:jc w:val="center"/>
      </w:pPr>
      <w:r w:rsidRPr="006E7747">
        <w:rPr>
          <w:b/>
        </w:rPr>
        <w:t>КАНСКОГО РАЙОНА КРАСНОЯРСКОГО КРАЯ</w:t>
      </w:r>
    </w:p>
    <w:p w:rsidR="009D437E" w:rsidRDefault="009D437E" w:rsidP="009D437E">
      <w:pPr>
        <w:jc w:val="center"/>
      </w:pPr>
    </w:p>
    <w:p w:rsidR="009D437E" w:rsidRDefault="009D437E" w:rsidP="009D437E">
      <w:pPr>
        <w:jc w:val="center"/>
      </w:pPr>
      <w:r>
        <w:t xml:space="preserve"> ПОСТАНОВЛЕНИЕ</w:t>
      </w:r>
    </w:p>
    <w:p w:rsidR="009D437E" w:rsidRDefault="009D437E" w:rsidP="009D437E">
      <w:pPr>
        <w:jc w:val="center"/>
      </w:pPr>
    </w:p>
    <w:p w:rsidR="009D437E" w:rsidRDefault="009D437E" w:rsidP="009D437E">
      <w:pPr>
        <w:jc w:val="both"/>
      </w:pPr>
      <w:r>
        <w:t>18.10.2018 год</w:t>
      </w:r>
      <w:r>
        <w:tab/>
      </w:r>
      <w:r>
        <w:tab/>
      </w:r>
      <w:r>
        <w:tab/>
      </w:r>
      <w:r>
        <w:tab/>
        <w:t>с. Мокруша</w:t>
      </w:r>
      <w:r>
        <w:tab/>
      </w:r>
      <w:r>
        <w:tab/>
      </w:r>
      <w:r>
        <w:tab/>
      </w:r>
      <w:r>
        <w:tab/>
        <w:t>№ 23-п</w:t>
      </w:r>
    </w:p>
    <w:p w:rsidR="009D437E" w:rsidRDefault="009D437E" w:rsidP="009D437E">
      <w:pPr>
        <w:jc w:val="both"/>
      </w:pPr>
    </w:p>
    <w:p w:rsidR="009D437E" w:rsidRDefault="009D437E" w:rsidP="009D437E">
      <w:pPr>
        <w:jc w:val="both"/>
      </w:pPr>
      <w:r>
        <w:t>О внесении изменений в постановление администрации Мокрушинского сельсовета от 15.09.2014 года № 36-п «</w:t>
      </w:r>
      <w:r w:rsidRPr="00787C49">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787C49">
        <w:rPr>
          <w:bCs/>
        </w:rPr>
        <w:t xml:space="preserve">контроля </w:t>
      </w:r>
      <w:r>
        <w:rPr>
          <w:bCs/>
        </w:rPr>
        <w:t>за</w:t>
      </w:r>
      <w:proofErr w:type="gramEnd"/>
      <w:r>
        <w:rPr>
          <w:bCs/>
        </w:rPr>
        <w:t xml:space="preserve"> обеспечением сохранности автомобильных дорог местного значения на территории Мокрушинского сельсовета</w:t>
      </w:r>
      <w:r>
        <w:t>»</w:t>
      </w:r>
    </w:p>
    <w:p w:rsidR="009D437E" w:rsidRDefault="009D437E" w:rsidP="009D437E">
      <w:pPr>
        <w:jc w:val="both"/>
      </w:pPr>
    </w:p>
    <w:p w:rsidR="009D437E" w:rsidRDefault="009D437E" w:rsidP="009D437E">
      <w:pPr>
        <w:jc w:val="both"/>
      </w:pPr>
      <w:r>
        <w:tab/>
      </w:r>
      <w:proofErr w:type="gramStart"/>
      <w: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05.12.2003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контроля наделены органы местного самоуправления», руководствуясь Уставом Мокрушинского сельсовета </w:t>
      </w:r>
      <w:proofErr w:type="gramEnd"/>
    </w:p>
    <w:p w:rsidR="009D437E" w:rsidRPr="006E7747" w:rsidRDefault="009D437E" w:rsidP="009D437E">
      <w:pPr>
        <w:jc w:val="both"/>
      </w:pPr>
      <w:r>
        <w:tab/>
        <w:t xml:space="preserve">ПОСТАНОВЛЯЮ:   </w:t>
      </w:r>
    </w:p>
    <w:p w:rsidR="009D437E" w:rsidRDefault="009D437E" w:rsidP="009D437E">
      <w:pPr>
        <w:jc w:val="both"/>
      </w:pPr>
      <w:r>
        <w:tab/>
      </w:r>
      <w:r w:rsidRPr="001B3DDB">
        <w:rPr>
          <w:b/>
        </w:rPr>
        <w:t>1.</w:t>
      </w:r>
      <w:r>
        <w:t xml:space="preserve"> Внести в постановление администрации Мокрушинского сельсовета 15.09.2014 года № 36-п «</w:t>
      </w:r>
      <w:r w:rsidRPr="00787C49">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787C49">
        <w:rPr>
          <w:bCs/>
        </w:rPr>
        <w:t xml:space="preserve">контроля </w:t>
      </w:r>
      <w:r>
        <w:rPr>
          <w:bCs/>
        </w:rPr>
        <w:t>за</w:t>
      </w:r>
      <w:proofErr w:type="gramEnd"/>
      <w:r>
        <w:rPr>
          <w:bCs/>
        </w:rPr>
        <w:t xml:space="preserve"> обеспечением сохранности автомобильных дорог местного значения на территории Мокрушинского сельсовета</w:t>
      </w:r>
      <w:r>
        <w:t>» (далее – регламент) следующие изменения и дополнения.</w:t>
      </w:r>
    </w:p>
    <w:p w:rsidR="00E6314C" w:rsidRDefault="009D437E" w:rsidP="009D437E">
      <w:pPr>
        <w:jc w:val="both"/>
      </w:pPr>
      <w:r>
        <w:tab/>
      </w:r>
      <w:r w:rsidRPr="001B3DDB">
        <w:rPr>
          <w:b/>
        </w:rPr>
        <w:t>1.1.</w:t>
      </w:r>
      <w:r w:rsidR="00E6314C">
        <w:rPr>
          <w:b/>
        </w:rPr>
        <w:t xml:space="preserve"> </w:t>
      </w:r>
      <w:r w:rsidR="00E6314C" w:rsidRPr="00E6314C">
        <w:t>Пункт 3.3.2 регламента дополнить</w:t>
      </w:r>
      <w:r w:rsidR="00E6314C">
        <w:rPr>
          <w:b/>
        </w:rPr>
        <w:t xml:space="preserve"> </w:t>
      </w:r>
      <w:r w:rsidR="00E6314C">
        <w:t>подпунктом 4) следующего содержания:</w:t>
      </w:r>
    </w:p>
    <w:p w:rsidR="00D36287" w:rsidRDefault="00E6314C" w:rsidP="009D437E">
      <w:pPr>
        <w:jc w:val="both"/>
      </w:pPr>
      <w:r>
        <w:tab/>
      </w:r>
      <w:proofErr w:type="gramStart"/>
      <w:r w:rsidR="00D36287">
        <w:t>«</w:t>
      </w:r>
      <w:r>
        <w:t>4)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D36287">
        <w:t>»;</w:t>
      </w:r>
      <w:proofErr w:type="gramEnd"/>
    </w:p>
    <w:p w:rsidR="005B78B5" w:rsidRDefault="00D36287" w:rsidP="009D437E">
      <w:pPr>
        <w:jc w:val="both"/>
      </w:pPr>
      <w:r>
        <w:tab/>
      </w:r>
      <w:r w:rsidRPr="00D36287">
        <w:rPr>
          <w:b/>
        </w:rPr>
        <w:t>1.2.</w:t>
      </w:r>
      <w:r w:rsidR="00E6314C" w:rsidRPr="00D36287">
        <w:rPr>
          <w:b/>
        </w:rPr>
        <w:t xml:space="preserve"> </w:t>
      </w:r>
      <w:r w:rsidR="005B78B5" w:rsidRPr="005B78B5">
        <w:t>Пункт</w:t>
      </w:r>
      <w:r w:rsidR="005B78B5">
        <w:rPr>
          <w:b/>
        </w:rPr>
        <w:t xml:space="preserve"> </w:t>
      </w:r>
      <w:r w:rsidR="005B78B5">
        <w:t>3.2.7. изложить в следующей редакции:</w:t>
      </w:r>
    </w:p>
    <w:p w:rsidR="005B78B5" w:rsidRDefault="005B78B5" w:rsidP="009D437E">
      <w:pPr>
        <w:jc w:val="both"/>
      </w:pPr>
      <w:r>
        <w:lastRenderedPageBreak/>
        <w:tab/>
        <w:t>«3.2.7. Основанием для включения плановой проверки в ежегодный план проведения плановых проверок является истечение трех лет со дня:</w:t>
      </w:r>
    </w:p>
    <w:p w:rsidR="005B78B5" w:rsidRDefault="005B78B5" w:rsidP="009D437E">
      <w:pPr>
        <w:jc w:val="both"/>
      </w:pPr>
      <w:r>
        <w:tab/>
        <w:t>1) государственной регистрации юридического лица, индивидуального предпринимателя;</w:t>
      </w:r>
    </w:p>
    <w:p w:rsidR="005B78B5" w:rsidRDefault="005B78B5" w:rsidP="009D437E">
      <w:pPr>
        <w:jc w:val="both"/>
      </w:pPr>
      <w:r>
        <w:tab/>
        <w:t>2) окончания проведения последней плановой проверки юридического лица, индивидуального предпринимателя;</w:t>
      </w:r>
    </w:p>
    <w:p w:rsidR="005B78B5" w:rsidRDefault="005B78B5" w:rsidP="009D437E">
      <w:pPr>
        <w:jc w:val="both"/>
      </w:pPr>
      <w:r>
        <w:tab/>
      </w:r>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77253A" w:rsidRDefault="005B78B5" w:rsidP="009D437E">
      <w:pPr>
        <w:jc w:val="both"/>
      </w:pPr>
      <w:r>
        <w:tab/>
      </w:r>
      <w:r w:rsidRPr="005B78B5">
        <w:rPr>
          <w:b/>
        </w:rPr>
        <w:t>1.3.</w:t>
      </w:r>
      <w:r w:rsidR="0077253A">
        <w:rPr>
          <w:b/>
        </w:rPr>
        <w:t xml:space="preserve"> </w:t>
      </w:r>
      <w:r w:rsidR="0077253A">
        <w:t>Дополнить пунктом 3.7.3</w:t>
      </w:r>
      <w:r w:rsidR="00856379">
        <w:t xml:space="preserve">и 3.7.4. </w:t>
      </w:r>
      <w:r w:rsidR="0077253A">
        <w:t>следующего содержания:</w:t>
      </w:r>
    </w:p>
    <w:p w:rsidR="00856379" w:rsidRPr="00856379" w:rsidRDefault="0077253A" w:rsidP="00856379">
      <w:pPr>
        <w:jc w:val="both"/>
      </w:pPr>
      <w:r>
        <w:tab/>
        <w:t>«3.7.3. Перечень документов и (или) информации, запрашиваемых органом контроля с использованием межведомственного информационного взаимодействия:</w:t>
      </w:r>
    </w:p>
    <w:p w:rsidR="00856379" w:rsidRPr="00856379" w:rsidRDefault="00856379" w:rsidP="00856379">
      <w:pPr>
        <w:widowControl w:val="0"/>
        <w:spacing w:line="322" w:lineRule="exact"/>
        <w:ind w:firstLine="567"/>
        <w:jc w:val="both"/>
        <w:rPr>
          <w:lang w:bidi="ru-RU"/>
        </w:rPr>
      </w:pPr>
      <w:r w:rsidRPr="00856379">
        <w:rPr>
          <w:rFonts w:eastAsia="Arial Narrow"/>
          <w:iCs/>
          <w:color w:val="000000"/>
          <w:shd w:val="clear" w:color="auto" w:fill="FFFFFF"/>
          <w:lang w:bidi="ru-RU"/>
        </w:rPr>
        <w:t>«</w:t>
      </w:r>
      <w:r w:rsidRPr="00856379">
        <w:rPr>
          <w:rFonts w:eastAsia="Arial Narrow"/>
          <w:b/>
          <w:i/>
          <w:iCs/>
          <w:color w:val="000000"/>
          <w:shd w:val="clear" w:color="auto" w:fill="FFFFFF"/>
          <w:lang w:bidi="ru-RU"/>
        </w:rPr>
        <w:t xml:space="preserve"> </w:t>
      </w:r>
      <w:r>
        <w:rPr>
          <w:rFonts w:eastAsia="Arial Narrow"/>
          <w:iCs/>
          <w:color w:val="000000"/>
          <w:shd w:val="clear" w:color="auto" w:fill="FFFFFF"/>
          <w:lang w:bidi="ru-RU"/>
        </w:rPr>
        <w:t>3.7</w:t>
      </w:r>
      <w:r w:rsidRPr="00856379">
        <w:rPr>
          <w:rFonts w:eastAsia="Arial Narrow"/>
          <w:iCs/>
          <w:color w:val="000000"/>
          <w:shd w:val="clear" w:color="auto" w:fill="FFFFFF"/>
          <w:lang w:bidi="ru-RU"/>
        </w:rPr>
        <w:t>.</w:t>
      </w:r>
      <w:r>
        <w:rPr>
          <w:rFonts w:eastAsia="Arial Narrow"/>
          <w:iCs/>
          <w:color w:val="000000"/>
          <w:shd w:val="clear" w:color="auto" w:fill="FFFFFF"/>
          <w:lang w:bidi="ru-RU"/>
        </w:rPr>
        <w:t>3.</w:t>
      </w:r>
      <w:r w:rsidRPr="00856379">
        <w:rPr>
          <w:rFonts w:eastAsia="Arial Narrow"/>
          <w:i/>
          <w:iCs/>
          <w:color w:val="000000"/>
          <w:shd w:val="clear" w:color="auto" w:fill="FFFFFF"/>
          <w:lang w:bidi="ru-RU"/>
        </w:rPr>
        <w:t xml:space="preserve"> </w:t>
      </w:r>
      <w:r w:rsidRPr="00856379">
        <w:rPr>
          <w:lang w:bidi="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856379" w:rsidRPr="00856379" w:rsidRDefault="00856379" w:rsidP="00856379">
      <w:pPr>
        <w:widowControl w:val="0"/>
        <w:numPr>
          <w:ilvl w:val="0"/>
          <w:numId w:val="1"/>
        </w:numPr>
        <w:tabs>
          <w:tab w:val="left" w:pos="1085"/>
        </w:tabs>
        <w:spacing w:line="322" w:lineRule="exact"/>
        <w:ind w:firstLine="567"/>
        <w:jc w:val="both"/>
        <w:rPr>
          <w:lang w:bidi="ru-RU"/>
        </w:rPr>
      </w:pPr>
      <w:r w:rsidRPr="00856379">
        <w:rPr>
          <w:lang w:bidi="ru-RU"/>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56379" w:rsidRPr="00856379" w:rsidRDefault="00856379" w:rsidP="00856379">
      <w:pPr>
        <w:widowControl w:val="0"/>
        <w:numPr>
          <w:ilvl w:val="0"/>
          <w:numId w:val="1"/>
        </w:numPr>
        <w:tabs>
          <w:tab w:val="left" w:pos="851"/>
        </w:tabs>
        <w:spacing w:line="322" w:lineRule="exact"/>
        <w:ind w:firstLine="567"/>
        <w:jc w:val="both"/>
        <w:rPr>
          <w:lang w:bidi="ru-RU"/>
        </w:rPr>
      </w:pPr>
      <w:r w:rsidRPr="00856379">
        <w:rPr>
          <w:lang w:bidi="ru-RU"/>
        </w:rPr>
        <w:t>выписка из единого государственного реестра прав на недвижимое имущество и сделок с ним о переходе прав на объект недвижимого имущества;</w:t>
      </w:r>
    </w:p>
    <w:p w:rsidR="00856379" w:rsidRPr="00856379" w:rsidRDefault="00856379" w:rsidP="00856379">
      <w:pPr>
        <w:widowControl w:val="0"/>
        <w:numPr>
          <w:ilvl w:val="0"/>
          <w:numId w:val="1"/>
        </w:numPr>
        <w:tabs>
          <w:tab w:val="left" w:pos="851"/>
        </w:tabs>
        <w:spacing w:line="322" w:lineRule="exact"/>
        <w:ind w:firstLine="567"/>
        <w:jc w:val="both"/>
        <w:rPr>
          <w:lang w:bidi="ru-RU"/>
        </w:rPr>
      </w:pPr>
      <w:r w:rsidRPr="00856379">
        <w:rPr>
          <w:lang w:bidi="ru-RU"/>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56379" w:rsidRPr="00856379" w:rsidRDefault="00856379" w:rsidP="00856379">
      <w:pPr>
        <w:widowControl w:val="0"/>
        <w:numPr>
          <w:ilvl w:val="0"/>
          <w:numId w:val="1"/>
        </w:numPr>
        <w:tabs>
          <w:tab w:val="left" w:pos="851"/>
          <w:tab w:val="left" w:pos="1141"/>
        </w:tabs>
        <w:spacing w:line="322" w:lineRule="exact"/>
        <w:ind w:firstLine="567"/>
        <w:jc w:val="both"/>
        <w:rPr>
          <w:lang w:bidi="ru-RU"/>
        </w:rPr>
      </w:pPr>
      <w:r w:rsidRPr="00856379">
        <w:rPr>
          <w:lang w:bidi="ru-RU"/>
        </w:rPr>
        <w:t>кадастровая выписка об объекте недвижимости;</w:t>
      </w:r>
    </w:p>
    <w:p w:rsidR="00856379" w:rsidRPr="00856379" w:rsidRDefault="00856379" w:rsidP="00856379">
      <w:pPr>
        <w:widowControl w:val="0"/>
        <w:numPr>
          <w:ilvl w:val="0"/>
          <w:numId w:val="1"/>
        </w:numPr>
        <w:tabs>
          <w:tab w:val="left" w:pos="851"/>
          <w:tab w:val="left" w:pos="1141"/>
        </w:tabs>
        <w:spacing w:line="322" w:lineRule="exact"/>
        <w:ind w:firstLine="567"/>
        <w:jc w:val="both"/>
        <w:rPr>
          <w:lang w:bidi="ru-RU"/>
        </w:rPr>
      </w:pPr>
      <w:r w:rsidRPr="00856379">
        <w:rPr>
          <w:lang w:bidi="ru-RU"/>
        </w:rPr>
        <w:t>кадастровый паспорт объекта недвижимости;</w:t>
      </w:r>
    </w:p>
    <w:p w:rsidR="00856379" w:rsidRPr="00856379" w:rsidRDefault="00856379" w:rsidP="00856379">
      <w:pPr>
        <w:widowControl w:val="0"/>
        <w:numPr>
          <w:ilvl w:val="0"/>
          <w:numId w:val="1"/>
        </w:numPr>
        <w:tabs>
          <w:tab w:val="left" w:pos="851"/>
          <w:tab w:val="left" w:pos="1141"/>
        </w:tabs>
        <w:spacing w:line="322" w:lineRule="exact"/>
        <w:ind w:firstLine="567"/>
        <w:jc w:val="both"/>
        <w:rPr>
          <w:lang w:bidi="ru-RU"/>
        </w:rPr>
      </w:pPr>
      <w:r w:rsidRPr="00856379">
        <w:rPr>
          <w:lang w:bidi="ru-RU"/>
        </w:rPr>
        <w:t>кадастровый план территории;</w:t>
      </w:r>
    </w:p>
    <w:p w:rsidR="00856379" w:rsidRPr="00856379" w:rsidRDefault="00856379" w:rsidP="00856379">
      <w:pPr>
        <w:widowControl w:val="0"/>
        <w:numPr>
          <w:ilvl w:val="0"/>
          <w:numId w:val="1"/>
        </w:numPr>
        <w:tabs>
          <w:tab w:val="left" w:pos="851"/>
          <w:tab w:val="left" w:pos="1141"/>
        </w:tabs>
        <w:spacing w:line="322" w:lineRule="exact"/>
        <w:ind w:firstLine="567"/>
        <w:jc w:val="both"/>
        <w:rPr>
          <w:lang w:bidi="ru-RU"/>
        </w:rPr>
      </w:pPr>
      <w:r w:rsidRPr="00856379">
        <w:rPr>
          <w:lang w:bidi="ru-RU"/>
        </w:rPr>
        <w:t>сведения из единого государственного реестра налогоплательщиков;</w:t>
      </w:r>
    </w:p>
    <w:p w:rsidR="00856379" w:rsidRPr="00856379" w:rsidRDefault="00856379" w:rsidP="00856379">
      <w:pPr>
        <w:widowControl w:val="0"/>
        <w:numPr>
          <w:ilvl w:val="0"/>
          <w:numId w:val="1"/>
        </w:numPr>
        <w:tabs>
          <w:tab w:val="left" w:pos="851"/>
          <w:tab w:val="left" w:pos="1141"/>
        </w:tabs>
        <w:spacing w:line="322" w:lineRule="exact"/>
        <w:ind w:firstLine="567"/>
        <w:jc w:val="both"/>
        <w:rPr>
          <w:lang w:bidi="ru-RU"/>
        </w:rPr>
      </w:pPr>
      <w:r w:rsidRPr="00856379">
        <w:rPr>
          <w:lang w:bidi="ru-RU"/>
        </w:rPr>
        <w:t>сведения из единого государственного реестра юридических лиц;</w:t>
      </w:r>
    </w:p>
    <w:p w:rsidR="00856379" w:rsidRPr="00856379" w:rsidRDefault="00856379" w:rsidP="00856379">
      <w:pPr>
        <w:widowControl w:val="0"/>
        <w:numPr>
          <w:ilvl w:val="0"/>
          <w:numId w:val="1"/>
        </w:numPr>
        <w:tabs>
          <w:tab w:val="left" w:pos="851"/>
        </w:tabs>
        <w:spacing w:line="322" w:lineRule="exact"/>
        <w:ind w:firstLine="567"/>
        <w:jc w:val="both"/>
        <w:rPr>
          <w:lang w:bidi="ru-RU"/>
        </w:rPr>
      </w:pPr>
      <w:r w:rsidRPr="00856379">
        <w:rPr>
          <w:lang w:bidi="ru-RU"/>
        </w:rPr>
        <w:t>сведения из единого государственного реестра индивидуальных предпринимателей;</w:t>
      </w:r>
    </w:p>
    <w:p w:rsidR="00856379" w:rsidRPr="00856379" w:rsidRDefault="00856379" w:rsidP="00856379">
      <w:pPr>
        <w:widowControl w:val="0"/>
        <w:numPr>
          <w:ilvl w:val="0"/>
          <w:numId w:val="1"/>
        </w:numPr>
        <w:tabs>
          <w:tab w:val="left" w:pos="851"/>
          <w:tab w:val="left" w:pos="993"/>
        </w:tabs>
        <w:spacing w:line="322" w:lineRule="exact"/>
        <w:ind w:firstLine="567"/>
        <w:jc w:val="both"/>
        <w:rPr>
          <w:lang w:bidi="ru-RU"/>
        </w:rPr>
      </w:pPr>
      <w:r w:rsidRPr="00856379">
        <w:rPr>
          <w:lang w:bidi="ru-RU"/>
        </w:rPr>
        <w:t>сведения из единого реестра субъектов малого и среднего предпринимательства;</w:t>
      </w:r>
    </w:p>
    <w:p w:rsidR="00856379" w:rsidRPr="00856379" w:rsidRDefault="00856379" w:rsidP="00856379">
      <w:pPr>
        <w:widowControl w:val="0"/>
        <w:numPr>
          <w:ilvl w:val="0"/>
          <w:numId w:val="1"/>
        </w:numPr>
        <w:tabs>
          <w:tab w:val="left" w:pos="851"/>
          <w:tab w:val="left" w:pos="993"/>
        </w:tabs>
        <w:spacing w:line="322" w:lineRule="exact"/>
        <w:ind w:firstLine="567"/>
        <w:jc w:val="both"/>
        <w:rPr>
          <w:lang w:bidi="ru-RU"/>
        </w:rPr>
      </w:pPr>
      <w:r w:rsidRPr="00856379">
        <w:rPr>
          <w:lang w:bidi="ru-RU"/>
        </w:rPr>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856379" w:rsidRPr="00856379" w:rsidRDefault="00856379" w:rsidP="00856379">
      <w:pPr>
        <w:widowControl w:val="0"/>
        <w:numPr>
          <w:ilvl w:val="0"/>
          <w:numId w:val="1"/>
        </w:numPr>
        <w:tabs>
          <w:tab w:val="left" w:pos="851"/>
          <w:tab w:val="left" w:pos="993"/>
        </w:tabs>
        <w:spacing w:line="322" w:lineRule="exact"/>
        <w:ind w:firstLine="567"/>
        <w:jc w:val="both"/>
        <w:rPr>
          <w:lang w:bidi="ru-RU"/>
        </w:rPr>
      </w:pPr>
      <w:r w:rsidRPr="00856379">
        <w:rPr>
          <w:lang w:bidi="ru-RU"/>
        </w:rPr>
        <w:t xml:space="preserve">сведения о результатах поверки средств измерений из федерального </w:t>
      </w:r>
      <w:r w:rsidRPr="00856379">
        <w:rPr>
          <w:lang w:bidi="ru-RU"/>
        </w:rPr>
        <w:lastRenderedPageBreak/>
        <w:t>информационного фонда по обеспечению единства измерений;</w:t>
      </w:r>
    </w:p>
    <w:p w:rsidR="00856379" w:rsidRPr="00856379" w:rsidRDefault="00856379" w:rsidP="00856379">
      <w:pPr>
        <w:widowControl w:val="0"/>
        <w:numPr>
          <w:ilvl w:val="0"/>
          <w:numId w:val="1"/>
        </w:numPr>
        <w:tabs>
          <w:tab w:val="left" w:pos="567"/>
          <w:tab w:val="left" w:pos="1134"/>
        </w:tabs>
        <w:spacing w:line="322" w:lineRule="exact"/>
        <w:ind w:firstLine="567"/>
        <w:jc w:val="both"/>
        <w:rPr>
          <w:lang w:bidi="ru-RU"/>
        </w:rPr>
      </w:pPr>
      <w:r w:rsidRPr="00856379">
        <w:rPr>
          <w:lang w:bidi="ru-RU"/>
        </w:rPr>
        <w:t>копия свидетельства об утверждении типа средств измерений;</w:t>
      </w:r>
    </w:p>
    <w:p w:rsidR="00856379" w:rsidRPr="00856379" w:rsidRDefault="00856379" w:rsidP="00856379">
      <w:pPr>
        <w:widowControl w:val="0"/>
        <w:numPr>
          <w:ilvl w:val="0"/>
          <w:numId w:val="1"/>
        </w:numPr>
        <w:tabs>
          <w:tab w:val="left" w:pos="851"/>
          <w:tab w:val="left" w:pos="993"/>
        </w:tabs>
        <w:spacing w:line="322" w:lineRule="exact"/>
        <w:ind w:firstLine="567"/>
        <w:jc w:val="both"/>
        <w:rPr>
          <w:lang w:bidi="ru-RU"/>
        </w:rPr>
      </w:pPr>
      <w:r w:rsidRPr="00856379">
        <w:rPr>
          <w:lang w:bidi="ru-RU"/>
        </w:rPr>
        <w:t>сведения из реестра сертификатов соответствия;</w:t>
      </w:r>
    </w:p>
    <w:p w:rsidR="00856379" w:rsidRPr="00856379" w:rsidRDefault="00856379" w:rsidP="00856379">
      <w:pPr>
        <w:widowControl w:val="0"/>
        <w:numPr>
          <w:ilvl w:val="0"/>
          <w:numId w:val="1"/>
        </w:numPr>
        <w:tabs>
          <w:tab w:val="left" w:pos="851"/>
          <w:tab w:val="left" w:pos="993"/>
        </w:tabs>
        <w:spacing w:line="322" w:lineRule="exact"/>
        <w:ind w:firstLine="567"/>
        <w:jc w:val="both"/>
        <w:rPr>
          <w:lang w:bidi="ru-RU"/>
        </w:rPr>
      </w:pPr>
      <w:r w:rsidRPr="00856379">
        <w:rPr>
          <w:lang w:bidi="ru-RU"/>
        </w:rPr>
        <w:t>сведения о транспортных средствах и лицах, на которых эти транспортные средства зарегистрированы;</w:t>
      </w:r>
    </w:p>
    <w:p w:rsidR="00856379" w:rsidRPr="00856379" w:rsidRDefault="00856379" w:rsidP="00856379">
      <w:pPr>
        <w:widowControl w:val="0"/>
        <w:numPr>
          <w:ilvl w:val="0"/>
          <w:numId w:val="1"/>
        </w:numPr>
        <w:spacing w:line="322" w:lineRule="exact"/>
        <w:ind w:firstLine="567"/>
        <w:jc w:val="both"/>
        <w:rPr>
          <w:lang w:bidi="ru-RU"/>
        </w:rPr>
      </w:pPr>
      <w:r w:rsidRPr="00856379">
        <w:rPr>
          <w:lang w:bidi="ru-RU"/>
        </w:rPr>
        <w:t>сведения о регистрации по</w:t>
      </w:r>
      <w:r w:rsidRPr="00856379">
        <w:rPr>
          <w:lang w:bidi="ru-RU"/>
        </w:rPr>
        <w:tab/>
        <w:t>месту жительства гражданина российской федерации;</w:t>
      </w:r>
    </w:p>
    <w:p w:rsidR="00856379" w:rsidRPr="00856379" w:rsidRDefault="00856379" w:rsidP="00856379">
      <w:pPr>
        <w:widowControl w:val="0"/>
        <w:numPr>
          <w:ilvl w:val="0"/>
          <w:numId w:val="1"/>
        </w:numPr>
        <w:tabs>
          <w:tab w:val="left" w:pos="851"/>
        </w:tabs>
        <w:spacing w:line="322" w:lineRule="exact"/>
        <w:ind w:firstLine="567"/>
        <w:jc w:val="both"/>
        <w:rPr>
          <w:lang w:bidi="ru-RU"/>
        </w:rPr>
      </w:pPr>
      <w:r w:rsidRPr="00856379">
        <w:rPr>
          <w:lang w:bidi="ru-RU"/>
        </w:rPr>
        <w:t>сведения о</w:t>
      </w:r>
      <w:r w:rsidRPr="00856379">
        <w:rPr>
          <w:lang w:bidi="ru-RU"/>
        </w:rPr>
        <w:tab/>
        <w:t>регистрации по месту пребывания гражданина российской федерации».</w:t>
      </w:r>
    </w:p>
    <w:p w:rsidR="00856379" w:rsidRPr="00856379" w:rsidRDefault="00856379" w:rsidP="00856379">
      <w:pPr>
        <w:widowControl w:val="0"/>
        <w:tabs>
          <w:tab w:val="left" w:pos="851"/>
        </w:tabs>
        <w:spacing w:line="322" w:lineRule="exact"/>
        <w:ind w:firstLine="567"/>
        <w:jc w:val="both"/>
        <w:rPr>
          <w:lang w:bidi="ru-RU"/>
        </w:rPr>
      </w:pPr>
      <w:r w:rsidRPr="00856379">
        <w:rPr>
          <w:bCs/>
          <w:color w:val="000000"/>
          <w:shd w:val="clear" w:color="auto" w:fill="FFFFFF"/>
          <w:lang w:bidi="ru-RU"/>
        </w:rPr>
        <w:t>«3.7.4.</w:t>
      </w:r>
      <w:r w:rsidRPr="00856379">
        <w:rPr>
          <w:b/>
          <w:bCs/>
          <w:color w:val="000000"/>
          <w:shd w:val="clear" w:color="auto" w:fill="FFFFFF"/>
          <w:lang w:bidi="ru-RU"/>
        </w:rPr>
        <w:t xml:space="preserve"> </w:t>
      </w:r>
      <w:r w:rsidRPr="00856379">
        <w:rPr>
          <w:lang w:bidi="ru-RU"/>
        </w:rPr>
        <w:t>Перечень документов и (или) информации, истребуемых органами контроля у юридического лица, индивидуального предпринимателя:</w:t>
      </w:r>
    </w:p>
    <w:p w:rsidR="00856379" w:rsidRPr="00856379" w:rsidRDefault="00856379" w:rsidP="00856379">
      <w:pPr>
        <w:widowControl w:val="0"/>
        <w:numPr>
          <w:ilvl w:val="0"/>
          <w:numId w:val="2"/>
        </w:numPr>
        <w:tabs>
          <w:tab w:val="left" w:pos="851"/>
          <w:tab w:val="left" w:pos="1227"/>
        </w:tabs>
        <w:spacing w:line="322" w:lineRule="exact"/>
        <w:ind w:firstLine="567"/>
        <w:jc w:val="both"/>
        <w:rPr>
          <w:lang w:bidi="ru-RU"/>
        </w:rPr>
      </w:pPr>
      <w:r w:rsidRPr="00856379">
        <w:rPr>
          <w:lang w:bidi="ru-RU"/>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856379" w:rsidRPr="00856379" w:rsidRDefault="00856379" w:rsidP="00856379">
      <w:pPr>
        <w:widowControl w:val="0"/>
        <w:numPr>
          <w:ilvl w:val="0"/>
          <w:numId w:val="2"/>
        </w:numPr>
        <w:tabs>
          <w:tab w:val="left" w:pos="851"/>
          <w:tab w:val="left" w:pos="1241"/>
        </w:tabs>
        <w:spacing w:line="322" w:lineRule="exact"/>
        <w:ind w:firstLine="567"/>
        <w:jc w:val="both"/>
        <w:rPr>
          <w:lang w:bidi="ru-RU"/>
        </w:rPr>
      </w:pPr>
      <w:r w:rsidRPr="00856379">
        <w:rPr>
          <w:lang w:bidi="ru-RU"/>
        </w:rPr>
        <w:t>правоустанавливающие документы на объекты недвижимости;</w:t>
      </w:r>
    </w:p>
    <w:p w:rsidR="00856379" w:rsidRPr="00856379" w:rsidRDefault="00856379" w:rsidP="00856379">
      <w:pPr>
        <w:widowControl w:val="0"/>
        <w:numPr>
          <w:ilvl w:val="0"/>
          <w:numId w:val="2"/>
        </w:numPr>
        <w:tabs>
          <w:tab w:val="left" w:pos="851"/>
          <w:tab w:val="left" w:pos="1241"/>
        </w:tabs>
        <w:spacing w:line="322" w:lineRule="exact"/>
        <w:ind w:firstLine="567"/>
        <w:jc w:val="both"/>
        <w:rPr>
          <w:lang w:bidi="ru-RU"/>
        </w:rPr>
      </w:pPr>
      <w:r w:rsidRPr="00856379">
        <w:rPr>
          <w:lang w:bidi="ru-RU"/>
        </w:rPr>
        <w:t>устав юридического лица;</w:t>
      </w:r>
    </w:p>
    <w:p w:rsidR="00856379" w:rsidRPr="00856379" w:rsidRDefault="00856379" w:rsidP="00856379">
      <w:pPr>
        <w:widowControl w:val="0"/>
        <w:numPr>
          <w:ilvl w:val="0"/>
          <w:numId w:val="2"/>
        </w:numPr>
        <w:tabs>
          <w:tab w:val="left" w:pos="851"/>
          <w:tab w:val="left" w:pos="1530"/>
          <w:tab w:val="left" w:pos="3050"/>
          <w:tab w:val="right" w:pos="7835"/>
        </w:tabs>
        <w:spacing w:line="322" w:lineRule="exact"/>
        <w:ind w:firstLine="567"/>
        <w:jc w:val="both"/>
        <w:rPr>
          <w:lang w:bidi="ru-RU"/>
        </w:rPr>
      </w:pPr>
      <w:r w:rsidRPr="00856379">
        <w:rPr>
          <w:lang w:bidi="ru-RU"/>
        </w:rPr>
        <w:t>документ, подтверждающий полномочия руководителя,</w:t>
      </w:r>
    </w:p>
    <w:p w:rsidR="00856379" w:rsidRPr="00856379" w:rsidRDefault="00856379" w:rsidP="00856379">
      <w:pPr>
        <w:widowControl w:val="0"/>
        <w:tabs>
          <w:tab w:val="left" w:pos="851"/>
        </w:tabs>
        <w:spacing w:line="322" w:lineRule="exact"/>
        <w:ind w:firstLine="567"/>
        <w:jc w:val="both"/>
        <w:rPr>
          <w:lang w:bidi="ru-RU"/>
        </w:rPr>
      </w:pPr>
      <w:r w:rsidRPr="00856379">
        <w:rPr>
          <w:lang w:bidi="ru-RU"/>
        </w:rPr>
        <w:t>представителя юридического лица (индивидуального предпринимателя);</w:t>
      </w:r>
    </w:p>
    <w:p w:rsidR="00856379" w:rsidRPr="00856379" w:rsidRDefault="00856379" w:rsidP="00856379">
      <w:pPr>
        <w:widowControl w:val="0"/>
        <w:numPr>
          <w:ilvl w:val="0"/>
          <w:numId w:val="2"/>
        </w:numPr>
        <w:tabs>
          <w:tab w:val="left" w:pos="851"/>
        </w:tabs>
        <w:spacing w:line="322" w:lineRule="exact"/>
        <w:ind w:firstLine="567"/>
        <w:jc w:val="both"/>
        <w:rPr>
          <w:lang w:bidi="ru-RU"/>
        </w:rPr>
      </w:pPr>
      <w:r w:rsidRPr="00856379">
        <w:rPr>
          <w:lang w:bidi="ru-RU"/>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856379" w:rsidRPr="00856379" w:rsidRDefault="00856379" w:rsidP="00856379">
      <w:pPr>
        <w:widowControl w:val="0"/>
        <w:numPr>
          <w:ilvl w:val="0"/>
          <w:numId w:val="2"/>
        </w:numPr>
        <w:tabs>
          <w:tab w:val="left" w:pos="1236"/>
        </w:tabs>
        <w:spacing w:line="322" w:lineRule="exact"/>
        <w:ind w:firstLine="820"/>
        <w:jc w:val="both"/>
        <w:rPr>
          <w:lang w:bidi="ru-RU"/>
        </w:rPr>
      </w:pPr>
      <w:r w:rsidRPr="00856379">
        <w:rPr>
          <w:lang w:bidi="ru-RU"/>
        </w:rPr>
        <w:t>путевые листы;</w:t>
      </w:r>
    </w:p>
    <w:p w:rsidR="00856379" w:rsidRPr="00856379" w:rsidRDefault="00856379" w:rsidP="00856379">
      <w:pPr>
        <w:widowControl w:val="0"/>
        <w:numPr>
          <w:ilvl w:val="0"/>
          <w:numId w:val="2"/>
        </w:numPr>
        <w:tabs>
          <w:tab w:val="left" w:pos="1236"/>
        </w:tabs>
        <w:spacing w:line="322" w:lineRule="exact"/>
        <w:ind w:firstLine="820"/>
        <w:jc w:val="both"/>
        <w:rPr>
          <w:lang w:bidi="ru-RU"/>
        </w:rPr>
      </w:pPr>
      <w:r w:rsidRPr="00856379">
        <w:rPr>
          <w:lang w:bidi="ru-RU"/>
        </w:rPr>
        <w:t>журнал регистрации путевых листов;</w:t>
      </w:r>
    </w:p>
    <w:p w:rsidR="00856379" w:rsidRPr="00856379" w:rsidRDefault="00856379" w:rsidP="00856379">
      <w:pPr>
        <w:widowControl w:val="0"/>
        <w:numPr>
          <w:ilvl w:val="0"/>
          <w:numId w:val="2"/>
        </w:numPr>
        <w:tabs>
          <w:tab w:val="left" w:pos="1134"/>
        </w:tabs>
        <w:spacing w:line="322" w:lineRule="exact"/>
        <w:ind w:firstLine="820"/>
        <w:jc w:val="both"/>
        <w:rPr>
          <w:lang w:bidi="ru-RU"/>
        </w:rPr>
      </w:pPr>
      <w:r w:rsidRPr="00856379">
        <w:rPr>
          <w:lang w:bidi="ru-RU"/>
        </w:rPr>
        <w:t xml:space="preserve"> договор на проведение </w:t>
      </w:r>
      <w:proofErr w:type="spellStart"/>
      <w:r w:rsidRPr="00856379">
        <w:rPr>
          <w:lang w:bidi="ru-RU"/>
        </w:rPr>
        <w:t>предрейсового</w:t>
      </w:r>
      <w:proofErr w:type="spellEnd"/>
      <w:r w:rsidRPr="00856379">
        <w:rPr>
          <w:lang w:bidi="ru-RU"/>
        </w:rPr>
        <w:t xml:space="preserve"> контроля технического состояния ТС;</w:t>
      </w:r>
    </w:p>
    <w:p w:rsidR="00856379" w:rsidRPr="00856379" w:rsidRDefault="00856379" w:rsidP="00856379">
      <w:pPr>
        <w:widowControl w:val="0"/>
        <w:numPr>
          <w:ilvl w:val="0"/>
          <w:numId w:val="2"/>
        </w:numPr>
        <w:tabs>
          <w:tab w:val="left" w:pos="1236"/>
        </w:tabs>
        <w:spacing w:line="322" w:lineRule="exact"/>
        <w:ind w:firstLine="820"/>
        <w:jc w:val="both"/>
        <w:rPr>
          <w:lang w:bidi="ru-RU"/>
        </w:rPr>
      </w:pPr>
      <w:r w:rsidRPr="00856379">
        <w:rPr>
          <w:lang w:bidi="ru-RU"/>
        </w:rPr>
        <w:t>товарно-транспортные накладные;</w:t>
      </w:r>
    </w:p>
    <w:p w:rsidR="00856379" w:rsidRPr="00856379" w:rsidRDefault="00856379" w:rsidP="00856379">
      <w:pPr>
        <w:widowControl w:val="0"/>
        <w:numPr>
          <w:ilvl w:val="0"/>
          <w:numId w:val="2"/>
        </w:numPr>
        <w:tabs>
          <w:tab w:val="left" w:pos="1351"/>
        </w:tabs>
        <w:spacing w:line="322" w:lineRule="exact"/>
        <w:ind w:firstLine="820"/>
        <w:jc w:val="both"/>
        <w:rPr>
          <w:lang w:bidi="ru-RU"/>
        </w:rPr>
      </w:pPr>
      <w:r w:rsidRPr="00856379">
        <w:rPr>
          <w:lang w:bidi="ru-RU"/>
        </w:rPr>
        <w:t>транспортные накладные;</w:t>
      </w:r>
    </w:p>
    <w:p w:rsidR="00856379" w:rsidRPr="00856379" w:rsidRDefault="00856379" w:rsidP="00856379">
      <w:pPr>
        <w:widowControl w:val="0"/>
        <w:numPr>
          <w:ilvl w:val="0"/>
          <w:numId w:val="2"/>
        </w:numPr>
        <w:tabs>
          <w:tab w:val="left" w:pos="1351"/>
        </w:tabs>
        <w:spacing w:line="322" w:lineRule="exact"/>
        <w:ind w:firstLine="820"/>
        <w:jc w:val="both"/>
        <w:rPr>
          <w:lang w:bidi="ru-RU"/>
        </w:rPr>
      </w:pPr>
      <w:r w:rsidRPr="00856379">
        <w:rPr>
          <w:lang w:bidi="ru-RU"/>
        </w:rPr>
        <w:t>журнал учета выхода и возврата автотранспортных средств;</w:t>
      </w:r>
    </w:p>
    <w:p w:rsidR="00856379" w:rsidRPr="00856379" w:rsidRDefault="00856379" w:rsidP="00856379">
      <w:pPr>
        <w:widowControl w:val="0"/>
        <w:spacing w:line="322" w:lineRule="exact"/>
        <w:ind w:firstLine="820"/>
        <w:jc w:val="both"/>
        <w:rPr>
          <w:lang w:bidi="ru-RU"/>
        </w:rPr>
      </w:pPr>
      <w:r w:rsidRPr="00856379">
        <w:rPr>
          <w:lang w:bidi="ru-RU"/>
        </w:rPr>
        <w:t>13) свидетельства о регистрации транспортных средств».</w:t>
      </w:r>
    </w:p>
    <w:p w:rsidR="00856379" w:rsidRPr="00856379" w:rsidRDefault="00856379" w:rsidP="00856379">
      <w:pPr>
        <w:widowControl w:val="0"/>
        <w:spacing w:line="326" w:lineRule="exact"/>
        <w:ind w:firstLine="820"/>
        <w:jc w:val="both"/>
        <w:rPr>
          <w:lang w:bidi="ru-RU"/>
        </w:rPr>
      </w:pPr>
      <w:r w:rsidRPr="00856379">
        <w:rPr>
          <w:bCs/>
          <w:color w:val="000000"/>
          <w:shd w:val="clear" w:color="auto" w:fill="FFFFFF"/>
          <w:lang w:bidi="ru-RU"/>
        </w:rPr>
        <w:t>1.4.</w:t>
      </w:r>
      <w:r w:rsidRPr="00856379">
        <w:rPr>
          <w:b/>
          <w:bCs/>
          <w:color w:val="000000"/>
          <w:shd w:val="clear" w:color="auto" w:fill="FFFFFF"/>
          <w:lang w:bidi="ru-RU"/>
        </w:rPr>
        <w:t xml:space="preserve"> </w:t>
      </w:r>
      <w:r w:rsidRPr="00856379">
        <w:rPr>
          <w:lang w:bidi="ru-RU"/>
        </w:rPr>
        <w:t>Раздел 5 регламента «Досудебный (внесудебный) порядок обжалования решений и действий (бездействия) органа, исполняющего муниципальную функцию, а также его должностных лиц» изложить в следующей редакции:</w:t>
      </w:r>
    </w:p>
    <w:p w:rsidR="00856379" w:rsidRPr="00856379" w:rsidRDefault="00856379" w:rsidP="00856379">
      <w:pPr>
        <w:framePr w:wrap="none" w:vAnchor="page" w:hAnchor="page" w:x="9639" w:y="365"/>
        <w:widowControl w:val="0"/>
        <w:spacing w:line="90" w:lineRule="exact"/>
        <w:rPr>
          <w:rFonts w:ascii="Arial Narrow" w:eastAsia="Arial Narrow" w:hAnsi="Arial Narrow" w:cs="Arial Narrow"/>
          <w:sz w:val="24"/>
          <w:szCs w:val="24"/>
          <w:lang w:bidi="ru-RU"/>
        </w:rPr>
      </w:pPr>
      <w:r w:rsidRPr="00856379">
        <w:rPr>
          <w:rFonts w:ascii="Arial Narrow" w:eastAsia="Arial Narrow" w:hAnsi="Arial Narrow" w:cs="Arial Narrow"/>
          <w:sz w:val="24"/>
          <w:szCs w:val="24"/>
          <w:lang w:bidi="ru-RU"/>
        </w:rPr>
        <w:t>\</w:t>
      </w:r>
    </w:p>
    <w:p w:rsidR="00856379" w:rsidRPr="00856379" w:rsidRDefault="00856379" w:rsidP="00856379">
      <w:pPr>
        <w:widowControl w:val="0"/>
        <w:spacing w:line="280" w:lineRule="exact"/>
        <w:ind w:right="320"/>
        <w:jc w:val="center"/>
        <w:rPr>
          <w:b/>
          <w:bCs/>
          <w:lang w:bidi="ru-RU"/>
        </w:rPr>
      </w:pPr>
      <w:r w:rsidRPr="00856379">
        <w:rPr>
          <w:b/>
          <w:bCs/>
          <w:lang w:bidi="ru-RU"/>
        </w:rPr>
        <w:t>«5. Досудебный (внесудебный) порядок обжалования решений и</w:t>
      </w:r>
    </w:p>
    <w:p w:rsidR="00856379" w:rsidRDefault="00856379" w:rsidP="00856379">
      <w:pPr>
        <w:widowControl w:val="0"/>
        <w:spacing w:line="322" w:lineRule="exact"/>
        <w:jc w:val="center"/>
        <w:rPr>
          <w:b/>
          <w:bCs/>
          <w:lang w:bidi="ru-RU"/>
        </w:rPr>
      </w:pPr>
      <w:r w:rsidRPr="00856379">
        <w:rPr>
          <w:b/>
          <w:bCs/>
          <w:lang w:bidi="ru-RU"/>
        </w:rPr>
        <w:t>действий (бездействия) органа, исполняющего муниципальную</w:t>
      </w:r>
      <w:r w:rsidRPr="00856379">
        <w:rPr>
          <w:b/>
          <w:bCs/>
          <w:lang w:bidi="ru-RU"/>
        </w:rPr>
        <w:br/>
        <w:t>функцию, а также его должностных лиц.</w:t>
      </w:r>
    </w:p>
    <w:p w:rsidR="00856379" w:rsidRPr="00856379" w:rsidRDefault="00856379" w:rsidP="00856379">
      <w:pPr>
        <w:widowControl w:val="0"/>
        <w:spacing w:line="322" w:lineRule="exact"/>
        <w:jc w:val="center"/>
        <w:rPr>
          <w:b/>
          <w:bCs/>
          <w:lang w:bidi="ru-RU"/>
        </w:rPr>
      </w:pP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Заинтересованные лица имеют право на обжалование действий (бездействия) и решений органа муниципального контроля, руководителя (заместителя руководителя) органа муниципального контроля, муниципальных служащих при исполнении муниципальной функции в досудебном (внесудебном) и судебном порядке.</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 xml:space="preserve">Предметом досудебного (внесудебного) обжалования действий (бездействия) и принимаемых решений при исполнении муниципальной </w:t>
      </w:r>
      <w:r w:rsidRPr="00856379">
        <w:rPr>
          <w:lang w:bidi="ru-RU"/>
        </w:rPr>
        <w:lastRenderedPageBreak/>
        <w:t>функции,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Для начала процедуры досудебного (внесудебного) обжалования заинтересованное лицо обращается в орган муниципального контроля с жалобой в письменной форме на бумажном носителе, в электронной форме либо устно.</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Жалоба, поступившая в орган муниципального контроля, регистрируется муниципальным служащим органа муниципального контроля, ответственным за делопроизводство, не позднее рабочего дня, следующего за днем поступления жалобы.</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Ответ на жалобу не дается при отсутствии в ней фамилии заинтересованного лица - физического лица, направившего жалобу, или почтового адреса, адреса электронной почты, по которому должен быть направлен ответ.</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Жалоба, в которой обжалуется судебное решение, в течение 7 дней со дня регистрации возвращается заинтересованному лицу, направившему жалобу, с разъяснением порядка обжалования данного судебного решения.</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В случае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муниципального служащего, а также членов их семей,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856379" w:rsidRPr="00856379" w:rsidRDefault="00856379" w:rsidP="00856379">
      <w:pPr>
        <w:widowControl w:val="0"/>
        <w:numPr>
          <w:ilvl w:val="0"/>
          <w:numId w:val="3"/>
        </w:numPr>
        <w:tabs>
          <w:tab w:val="left" w:pos="1313"/>
        </w:tabs>
        <w:spacing w:line="322" w:lineRule="exact"/>
        <w:ind w:firstLine="800"/>
        <w:jc w:val="both"/>
        <w:rPr>
          <w:lang w:bidi="ru-RU"/>
        </w:rPr>
      </w:pPr>
      <w:r w:rsidRPr="00856379">
        <w:rPr>
          <w:lang w:bidi="ru-RU"/>
        </w:rPr>
        <w:t>В случае если текст жалобы не поддается прочтению, невозможно определить суть жалобы, ответ на нее не дается, о чем сообщается в течение 7 дней с момента регистрации жалобы заинтересованному лицу, направившему жалобу, если его фамилия и почтовый адрес поддаются прочтению.</w:t>
      </w:r>
    </w:p>
    <w:p w:rsidR="00856379" w:rsidRPr="00856379" w:rsidRDefault="00856379" w:rsidP="00856379">
      <w:pPr>
        <w:widowControl w:val="0"/>
        <w:numPr>
          <w:ilvl w:val="0"/>
          <w:numId w:val="3"/>
        </w:numPr>
        <w:tabs>
          <w:tab w:val="left" w:pos="1426"/>
        </w:tabs>
        <w:spacing w:line="322" w:lineRule="exact"/>
        <w:ind w:firstLine="800"/>
        <w:jc w:val="both"/>
        <w:rPr>
          <w:lang w:bidi="ru-RU"/>
        </w:rPr>
      </w:pPr>
      <w:proofErr w:type="gramStart"/>
      <w:r w:rsidRPr="00856379">
        <w:rPr>
          <w:lang w:bidi="ru-RU"/>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органа муниципального контроля (заместитель руководителя органа муниципального контроля) вправе принять решение о безосновательности очередной жалобы и прекращении переписки с заинтересованным лицом по данному вопросу</w:t>
      </w:r>
      <w:proofErr w:type="gramEnd"/>
      <w:r w:rsidRPr="00856379">
        <w:rPr>
          <w:lang w:bidi="ru-RU"/>
        </w:rPr>
        <w:t xml:space="preserve"> при условии, что указанная жалоба и ранее направляемые </w:t>
      </w:r>
      <w:r w:rsidRPr="00856379">
        <w:rPr>
          <w:lang w:bidi="ru-RU"/>
        </w:rPr>
        <w:lastRenderedPageBreak/>
        <w:t>жалобы направлялись в орган муниципального контроля или одному и тому же должностному лицу органа муниципального контроля.</w:t>
      </w:r>
    </w:p>
    <w:p w:rsidR="00856379" w:rsidRPr="00856379" w:rsidRDefault="00856379" w:rsidP="00856379">
      <w:pPr>
        <w:widowControl w:val="0"/>
        <w:spacing w:line="322" w:lineRule="exact"/>
        <w:ind w:firstLine="800"/>
        <w:jc w:val="both"/>
        <w:rPr>
          <w:lang w:bidi="ru-RU"/>
        </w:rPr>
      </w:pPr>
      <w:r w:rsidRPr="00856379">
        <w:rPr>
          <w:lang w:bidi="ru-RU"/>
        </w:rPr>
        <w:t>О данном решении уведомляется заинтересованное лицо, направившее письменную жалобу.</w:t>
      </w:r>
    </w:p>
    <w:p w:rsidR="00856379" w:rsidRPr="00856379" w:rsidRDefault="00856379" w:rsidP="00856379">
      <w:pPr>
        <w:widowControl w:val="0"/>
        <w:spacing w:line="322" w:lineRule="exact"/>
        <w:ind w:firstLine="800"/>
        <w:jc w:val="both"/>
        <w:rPr>
          <w:lang w:bidi="ru-RU"/>
        </w:rPr>
      </w:pPr>
      <w:r w:rsidRPr="00856379">
        <w:rPr>
          <w:lang w:bidi="ru-RU"/>
        </w:rPr>
        <w:t>Если поступившая жалоба затрагивает интересы неопределенного круга лиц, ответ размещается на Официальном сайте в информационно</w:t>
      </w:r>
      <w:r w:rsidRPr="00856379">
        <w:rPr>
          <w:lang w:bidi="ru-RU"/>
        </w:rPr>
        <w:softHyphen/>
        <w:t>-телекоммуникационной сети Интернет. В случае поступления жалобы, содержащей вопрос, ответ на который размещен на Официальном сайте, заинтересованному лицу, направившему жалобу, в течение семи дней сообщается электронный адрес Официального сайта, на котором размещен ответ.</w:t>
      </w:r>
    </w:p>
    <w:p w:rsidR="00856379" w:rsidRPr="00856379" w:rsidRDefault="00856379" w:rsidP="00856379">
      <w:pPr>
        <w:widowControl w:val="0"/>
        <w:numPr>
          <w:ilvl w:val="0"/>
          <w:numId w:val="3"/>
        </w:numPr>
        <w:tabs>
          <w:tab w:val="left" w:pos="1417"/>
        </w:tabs>
        <w:spacing w:line="322" w:lineRule="exact"/>
        <w:ind w:firstLine="800"/>
        <w:jc w:val="both"/>
        <w:rPr>
          <w:lang w:bidi="ru-RU"/>
        </w:rPr>
      </w:pPr>
      <w:r w:rsidRPr="00856379">
        <w:rPr>
          <w:lang w:bidi="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56379" w:rsidRPr="00856379" w:rsidRDefault="00856379" w:rsidP="00856379">
      <w:pPr>
        <w:widowControl w:val="0"/>
        <w:numPr>
          <w:ilvl w:val="0"/>
          <w:numId w:val="3"/>
        </w:numPr>
        <w:tabs>
          <w:tab w:val="left" w:pos="1417"/>
        </w:tabs>
        <w:spacing w:line="322" w:lineRule="exact"/>
        <w:ind w:firstLine="800"/>
        <w:jc w:val="both"/>
        <w:rPr>
          <w:lang w:bidi="ru-RU"/>
        </w:rPr>
      </w:pPr>
      <w:r w:rsidRPr="00856379">
        <w:rPr>
          <w:lang w:bidi="ru-RU"/>
        </w:rPr>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56379" w:rsidRPr="00856379" w:rsidRDefault="00856379" w:rsidP="00856379">
      <w:pPr>
        <w:widowControl w:val="0"/>
        <w:numPr>
          <w:ilvl w:val="0"/>
          <w:numId w:val="3"/>
        </w:numPr>
        <w:tabs>
          <w:tab w:val="left" w:pos="1417"/>
        </w:tabs>
        <w:spacing w:line="322" w:lineRule="exact"/>
        <w:ind w:firstLine="800"/>
        <w:jc w:val="both"/>
        <w:rPr>
          <w:lang w:bidi="ru-RU"/>
        </w:rPr>
      </w:pPr>
      <w:r w:rsidRPr="00856379">
        <w:rPr>
          <w:lang w:bidi="ru-RU"/>
        </w:rPr>
        <w:t>В ходе личного приема заинтересованному лицу может быть отказано в дальнейшем рассмотрении жалобы, если ему ранее неоднократно был дан ответ по существу поставленных в жалобе вопросов.</w:t>
      </w:r>
    </w:p>
    <w:p w:rsidR="00856379" w:rsidRPr="00856379" w:rsidRDefault="00856379" w:rsidP="00856379">
      <w:pPr>
        <w:widowControl w:val="0"/>
        <w:numPr>
          <w:ilvl w:val="0"/>
          <w:numId w:val="3"/>
        </w:numPr>
        <w:tabs>
          <w:tab w:val="left" w:pos="1417"/>
        </w:tabs>
        <w:spacing w:line="322" w:lineRule="exact"/>
        <w:ind w:firstLine="800"/>
        <w:jc w:val="both"/>
        <w:rPr>
          <w:lang w:bidi="ru-RU"/>
        </w:rPr>
      </w:pPr>
      <w:r w:rsidRPr="00856379">
        <w:rPr>
          <w:lang w:bidi="ru-RU"/>
        </w:rPr>
        <w:t>Жалоба рассматривается в течение 30 дней со дня ее регистрации в органе муниципального контроля.</w:t>
      </w:r>
    </w:p>
    <w:p w:rsidR="00856379" w:rsidRPr="00856379" w:rsidRDefault="00856379" w:rsidP="00856379">
      <w:pPr>
        <w:widowControl w:val="0"/>
        <w:spacing w:line="322" w:lineRule="exact"/>
        <w:ind w:firstLine="800"/>
        <w:jc w:val="both"/>
        <w:rPr>
          <w:lang w:bidi="ru-RU"/>
        </w:rPr>
      </w:pPr>
      <w:r w:rsidRPr="00856379">
        <w:rPr>
          <w:lang w:bidi="ru-RU"/>
        </w:rP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856379" w:rsidRPr="00856379" w:rsidRDefault="00856379" w:rsidP="00856379">
      <w:pPr>
        <w:widowControl w:val="0"/>
        <w:spacing w:line="322" w:lineRule="exact"/>
        <w:ind w:firstLine="800"/>
        <w:jc w:val="both"/>
        <w:rPr>
          <w:lang w:bidi="ru-RU"/>
        </w:rPr>
      </w:pPr>
      <w:r w:rsidRPr="00856379">
        <w:rPr>
          <w:lang w:bidi="ru-RU"/>
        </w:rPr>
        <w:t>Оснований для приостановления рассмотрения жалобы не имеется.</w:t>
      </w:r>
    </w:p>
    <w:p w:rsidR="00856379" w:rsidRPr="00856379" w:rsidRDefault="00856379" w:rsidP="00856379">
      <w:pPr>
        <w:widowControl w:val="0"/>
        <w:numPr>
          <w:ilvl w:val="0"/>
          <w:numId w:val="3"/>
        </w:numPr>
        <w:tabs>
          <w:tab w:val="left" w:pos="1398"/>
        </w:tabs>
        <w:spacing w:line="322" w:lineRule="exact"/>
        <w:ind w:firstLine="800"/>
        <w:jc w:val="both"/>
        <w:rPr>
          <w:lang w:bidi="ru-RU"/>
        </w:rPr>
      </w:pPr>
      <w:r w:rsidRPr="00856379">
        <w:rPr>
          <w:lang w:bidi="ru-RU"/>
        </w:rPr>
        <w:t>По результатам рассмотрения жалобы на действия (бездействие) и решения муниципальных служащих в связи с исполнением муниципальной функции вышестоящее должностное лицо принимает одно из следующих решений:</w:t>
      </w:r>
    </w:p>
    <w:p w:rsidR="00856379" w:rsidRPr="00856379" w:rsidRDefault="00856379" w:rsidP="00856379">
      <w:pPr>
        <w:widowControl w:val="0"/>
        <w:numPr>
          <w:ilvl w:val="0"/>
          <w:numId w:val="4"/>
        </w:numPr>
        <w:tabs>
          <w:tab w:val="left" w:pos="1335"/>
          <w:tab w:val="left" w:pos="2511"/>
          <w:tab w:val="left" w:pos="3879"/>
          <w:tab w:val="left" w:pos="5737"/>
          <w:tab w:val="left" w:pos="6087"/>
          <w:tab w:val="left" w:pos="7354"/>
        </w:tabs>
        <w:spacing w:line="322" w:lineRule="exact"/>
        <w:ind w:firstLine="800"/>
        <w:jc w:val="both"/>
        <w:rPr>
          <w:lang w:bidi="ru-RU"/>
        </w:rPr>
      </w:pPr>
      <w:r w:rsidRPr="00856379">
        <w:rPr>
          <w:lang w:bidi="ru-RU"/>
        </w:rPr>
        <w:t>признает</w:t>
      </w:r>
      <w:r w:rsidRPr="00856379">
        <w:rPr>
          <w:lang w:bidi="ru-RU"/>
        </w:rPr>
        <w:tab/>
        <w:t>действия (бездействие) и решения</w:t>
      </w:r>
      <w:r w:rsidRPr="00856379">
        <w:rPr>
          <w:lang w:bidi="ru-RU"/>
        </w:rPr>
        <w:tab/>
        <w:t>муниципальных служащих в связи с исполнением муниципальной функции правомерными;</w:t>
      </w:r>
    </w:p>
    <w:p w:rsidR="00856379" w:rsidRPr="00856379" w:rsidRDefault="00856379" w:rsidP="00856379">
      <w:pPr>
        <w:widowControl w:val="0"/>
        <w:numPr>
          <w:ilvl w:val="0"/>
          <w:numId w:val="4"/>
        </w:numPr>
        <w:tabs>
          <w:tab w:val="left" w:pos="1335"/>
          <w:tab w:val="left" w:pos="2511"/>
          <w:tab w:val="left" w:pos="3879"/>
          <w:tab w:val="left" w:pos="5737"/>
          <w:tab w:val="left" w:pos="6087"/>
          <w:tab w:val="left" w:pos="7354"/>
        </w:tabs>
        <w:spacing w:line="322" w:lineRule="exact"/>
        <w:ind w:firstLine="800"/>
        <w:jc w:val="both"/>
        <w:rPr>
          <w:lang w:bidi="ru-RU"/>
        </w:rPr>
      </w:pPr>
      <w:r w:rsidRPr="00856379">
        <w:rPr>
          <w:lang w:bidi="ru-RU"/>
        </w:rPr>
        <w:t>признает действия (бездействие) и решения муниципальных служащих в связи с исполнением муниципальной функции неправомерными и определяет меры, которые должны быть приняты с целью устранения допущенных нарушений.</w:t>
      </w:r>
    </w:p>
    <w:p w:rsidR="00856379" w:rsidRPr="00856379" w:rsidRDefault="00856379" w:rsidP="00856379">
      <w:pPr>
        <w:widowControl w:val="0"/>
        <w:numPr>
          <w:ilvl w:val="0"/>
          <w:numId w:val="3"/>
        </w:numPr>
        <w:tabs>
          <w:tab w:val="left" w:pos="1527"/>
        </w:tabs>
        <w:spacing w:line="322" w:lineRule="exact"/>
        <w:ind w:firstLine="800"/>
        <w:jc w:val="both"/>
        <w:rPr>
          <w:lang w:bidi="ru-RU"/>
        </w:rPr>
      </w:pPr>
      <w:r w:rsidRPr="00856379">
        <w:rPr>
          <w:lang w:bidi="ru-RU"/>
        </w:rPr>
        <w:t xml:space="preserve">Основания для отказа в удовлетворении жалобы на действия </w:t>
      </w:r>
      <w:r w:rsidRPr="00856379">
        <w:rPr>
          <w:lang w:bidi="ru-RU"/>
        </w:rPr>
        <w:lastRenderedPageBreak/>
        <w:t>(бездействие) и решения органа муниципального контроля, муниципальных служащих при исполнении муниципальной функции:</w:t>
      </w:r>
    </w:p>
    <w:p w:rsidR="00856379" w:rsidRPr="00856379" w:rsidRDefault="00856379" w:rsidP="00856379">
      <w:pPr>
        <w:widowControl w:val="0"/>
        <w:numPr>
          <w:ilvl w:val="0"/>
          <w:numId w:val="5"/>
        </w:numPr>
        <w:tabs>
          <w:tab w:val="left" w:pos="1335"/>
        </w:tabs>
        <w:spacing w:line="322" w:lineRule="exact"/>
        <w:ind w:firstLine="800"/>
        <w:jc w:val="both"/>
        <w:rPr>
          <w:lang w:bidi="ru-RU"/>
        </w:rPr>
      </w:pPr>
      <w:r w:rsidRPr="00856379">
        <w:rPr>
          <w:lang w:bidi="ru-RU"/>
        </w:rPr>
        <w:t>если обжалуемые действия (бездействие) и решения органа муниципального контроля, руководителя органа муниципального контроля, заместителя руководителя органа муниципального контроля, муниципальных служащих при исполнении муниципальной функции являются правомерными;</w:t>
      </w:r>
    </w:p>
    <w:p w:rsidR="00856379" w:rsidRPr="00856379" w:rsidRDefault="00856379" w:rsidP="00856379">
      <w:pPr>
        <w:widowControl w:val="0"/>
        <w:numPr>
          <w:ilvl w:val="0"/>
          <w:numId w:val="5"/>
        </w:numPr>
        <w:tabs>
          <w:tab w:val="left" w:pos="1076"/>
        </w:tabs>
        <w:spacing w:line="322" w:lineRule="exact"/>
        <w:ind w:firstLine="800"/>
        <w:jc w:val="both"/>
        <w:rPr>
          <w:lang w:bidi="ru-RU"/>
        </w:rPr>
      </w:pPr>
      <w:r w:rsidRPr="00856379">
        <w:rPr>
          <w:lang w:bidi="ru-RU"/>
        </w:rPr>
        <w:t>наличие вступившего в законную силу решения суда, арбитражного суда по жалобе о том же предмете и по тем же основаниям;</w:t>
      </w:r>
    </w:p>
    <w:p w:rsidR="00856379" w:rsidRPr="00856379" w:rsidRDefault="00856379" w:rsidP="00856379">
      <w:pPr>
        <w:widowControl w:val="0"/>
        <w:numPr>
          <w:ilvl w:val="0"/>
          <w:numId w:val="5"/>
        </w:numPr>
        <w:tabs>
          <w:tab w:val="left" w:pos="1081"/>
        </w:tabs>
        <w:spacing w:line="322" w:lineRule="exact"/>
        <w:ind w:firstLine="800"/>
        <w:jc w:val="both"/>
        <w:rPr>
          <w:lang w:bidi="ru-RU"/>
        </w:rPr>
      </w:pPr>
      <w:r w:rsidRPr="00856379">
        <w:rPr>
          <w:lang w:bidi="ru-RU"/>
        </w:rPr>
        <w:t>подача жалобы лицом, полномочия которого не подтверждены в порядке, установленном законодательством Российской Федерации;</w:t>
      </w:r>
    </w:p>
    <w:p w:rsidR="00856379" w:rsidRPr="00856379" w:rsidRDefault="00856379" w:rsidP="00856379">
      <w:pPr>
        <w:widowControl w:val="0"/>
        <w:numPr>
          <w:ilvl w:val="0"/>
          <w:numId w:val="5"/>
        </w:numPr>
        <w:tabs>
          <w:tab w:val="left" w:pos="1081"/>
        </w:tabs>
        <w:spacing w:line="322" w:lineRule="exact"/>
        <w:ind w:firstLine="800"/>
        <w:jc w:val="both"/>
        <w:rPr>
          <w:lang w:bidi="ru-RU"/>
        </w:rPr>
      </w:pPr>
      <w:r w:rsidRPr="00856379">
        <w:rPr>
          <w:lang w:bidi="ru-RU"/>
        </w:rPr>
        <w:t>наличие решения по жалобе, принятого ранее, в отношении того же заинтересованного лица и по тому же предмету жалобы.</w:t>
      </w:r>
    </w:p>
    <w:p w:rsidR="00856379" w:rsidRPr="00856379" w:rsidRDefault="00856379" w:rsidP="00856379">
      <w:pPr>
        <w:widowControl w:val="0"/>
        <w:numPr>
          <w:ilvl w:val="0"/>
          <w:numId w:val="6"/>
        </w:numPr>
        <w:tabs>
          <w:tab w:val="left" w:pos="1402"/>
        </w:tabs>
        <w:spacing w:line="322" w:lineRule="exact"/>
        <w:ind w:firstLine="800"/>
        <w:jc w:val="both"/>
        <w:rPr>
          <w:lang w:bidi="ru-RU"/>
        </w:rPr>
      </w:pPr>
      <w:proofErr w:type="gramStart"/>
      <w:r w:rsidRPr="00856379">
        <w:rPr>
          <w:lang w:bidi="ru-RU"/>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не позднее 30 дней со дня регистрации жалобы в органе муниципального контроля.</w:t>
      </w:r>
      <w:proofErr w:type="gramEnd"/>
    </w:p>
    <w:p w:rsidR="00856379" w:rsidRPr="00856379" w:rsidRDefault="00856379" w:rsidP="00856379">
      <w:pPr>
        <w:widowControl w:val="0"/>
        <w:numPr>
          <w:ilvl w:val="0"/>
          <w:numId w:val="6"/>
        </w:numPr>
        <w:tabs>
          <w:tab w:val="left" w:pos="1527"/>
        </w:tabs>
        <w:spacing w:line="322" w:lineRule="exact"/>
        <w:ind w:firstLine="800"/>
        <w:jc w:val="both"/>
        <w:rPr>
          <w:lang w:bidi="ru-RU"/>
        </w:rPr>
      </w:pPr>
      <w:r w:rsidRPr="00856379">
        <w:rPr>
          <w:lang w:bidi="ru-RU"/>
        </w:rPr>
        <w:t>Заинтересованное лицо имеет право на получение от органа муниципального контроля информации и документов, необходимых для обоснования и рассмотрения жалобы.</w:t>
      </w:r>
      <w:r w:rsidRPr="00856379">
        <w:rPr>
          <w:lang w:bidi="ru-RU"/>
        </w:rPr>
        <w:tab/>
      </w:r>
    </w:p>
    <w:p w:rsidR="00856379" w:rsidRPr="00856379" w:rsidRDefault="00856379" w:rsidP="00856379">
      <w:pPr>
        <w:widowControl w:val="0"/>
        <w:numPr>
          <w:ilvl w:val="0"/>
          <w:numId w:val="6"/>
        </w:numPr>
        <w:tabs>
          <w:tab w:val="left" w:pos="1527"/>
        </w:tabs>
        <w:spacing w:line="322" w:lineRule="exact"/>
        <w:ind w:firstLine="800"/>
        <w:jc w:val="both"/>
        <w:rPr>
          <w:lang w:bidi="ru-RU"/>
        </w:rPr>
      </w:pPr>
      <w:r w:rsidRPr="00856379">
        <w:rPr>
          <w:lang w:bidi="ru-RU"/>
        </w:rPr>
        <w:t>Информирование заинтересованных лиц о порядке подачи и рассмотрения жалобы осуществляется в соответствии с пунктом 2.1 Регламента.</w:t>
      </w:r>
      <w:r w:rsidRPr="00856379">
        <w:rPr>
          <w:lang w:bidi="ru-RU"/>
        </w:rPr>
        <w:tab/>
      </w:r>
    </w:p>
    <w:p w:rsidR="00856379" w:rsidRPr="00856379" w:rsidRDefault="00856379" w:rsidP="00856379">
      <w:pPr>
        <w:widowControl w:val="0"/>
        <w:numPr>
          <w:ilvl w:val="0"/>
          <w:numId w:val="6"/>
        </w:numPr>
        <w:tabs>
          <w:tab w:val="left" w:pos="1407"/>
        </w:tabs>
        <w:spacing w:line="322" w:lineRule="exact"/>
        <w:ind w:firstLine="800"/>
        <w:jc w:val="both"/>
        <w:rPr>
          <w:lang w:bidi="ru-RU"/>
        </w:rPr>
      </w:pPr>
      <w:r w:rsidRPr="00856379">
        <w:rPr>
          <w:lang w:bidi="ru-RU"/>
        </w:rPr>
        <w:t>Заинтересованное лицо вправе обжаловать действия (бездействие) и решения органа муниципального контроля, руководителя органа муниципального контроля, заместителя органа муниципального контроля, муниципальных служащих органа муниципального контроля в Арбитражном суде Красноярского 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rsidR="009D437E" w:rsidRPr="00AA5BBB" w:rsidRDefault="005B78B5" w:rsidP="00856379">
      <w:pPr>
        <w:jc w:val="both"/>
      </w:pPr>
      <w:r w:rsidRPr="005B78B5">
        <w:rPr>
          <w:b/>
        </w:rPr>
        <w:t xml:space="preserve">    </w:t>
      </w:r>
      <w:r w:rsidR="00E6314C" w:rsidRPr="005B78B5">
        <w:rPr>
          <w:b/>
        </w:rPr>
        <w:t xml:space="preserve">  </w:t>
      </w:r>
      <w:r w:rsidR="009D437E" w:rsidRPr="005B78B5">
        <w:rPr>
          <w:b/>
        </w:rPr>
        <w:t xml:space="preserve">  </w:t>
      </w:r>
      <w:bookmarkStart w:id="0" w:name="_GoBack"/>
      <w:bookmarkEnd w:id="0"/>
      <w:r w:rsidR="009D437E" w:rsidRPr="00AA5BBB">
        <w:rPr>
          <w:b/>
        </w:rPr>
        <w:t>2.</w:t>
      </w:r>
      <w:r w:rsidR="009D437E" w:rsidRPr="00AA5BBB">
        <w:t xml:space="preserve"> </w:t>
      </w:r>
      <w:proofErr w:type="gramStart"/>
      <w:r w:rsidR="009D437E" w:rsidRPr="00AA5BBB">
        <w:t>Контроль за</w:t>
      </w:r>
      <w:proofErr w:type="gramEnd"/>
      <w:r w:rsidR="009D437E" w:rsidRPr="00AA5BBB">
        <w:t xml:space="preserve"> исполнением настоящего постановления оставляю за собой.</w:t>
      </w:r>
    </w:p>
    <w:p w:rsidR="009D437E" w:rsidRDefault="009D437E" w:rsidP="009D437E">
      <w:pPr>
        <w:shd w:val="clear" w:color="auto" w:fill="FFFFFF"/>
        <w:ind w:firstLine="709"/>
        <w:jc w:val="both"/>
      </w:pPr>
      <w:r w:rsidRPr="00AA5BBB">
        <w:rPr>
          <w:b/>
        </w:rPr>
        <w:t>3.</w:t>
      </w:r>
      <w:r w:rsidRPr="00AA5BBB">
        <w:t xml:space="preserve">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в телекоммуникационной сети «Интернет».</w:t>
      </w:r>
    </w:p>
    <w:p w:rsidR="009D437E" w:rsidRDefault="009D437E" w:rsidP="009D437E">
      <w:pPr>
        <w:shd w:val="clear" w:color="auto" w:fill="FFFFFF"/>
        <w:ind w:firstLine="709"/>
        <w:jc w:val="both"/>
      </w:pPr>
    </w:p>
    <w:p w:rsidR="009D437E" w:rsidRDefault="009D437E" w:rsidP="009D437E">
      <w:pPr>
        <w:shd w:val="clear" w:color="auto" w:fill="FFFFFF"/>
        <w:ind w:firstLine="709"/>
        <w:jc w:val="both"/>
      </w:pPr>
    </w:p>
    <w:p w:rsidR="009D437E" w:rsidRDefault="009D437E" w:rsidP="009D437E">
      <w:pPr>
        <w:shd w:val="clear" w:color="auto" w:fill="FFFFFF"/>
        <w:jc w:val="both"/>
      </w:pPr>
    </w:p>
    <w:p w:rsidR="009D437E" w:rsidRPr="00AA5BBB" w:rsidRDefault="009D437E" w:rsidP="009D437E">
      <w:pPr>
        <w:shd w:val="clear" w:color="auto" w:fill="FFFFFF"/>
      </w:pPr>
      <w:r>
        <w:t xml:space="preserve">Глава Мокрушинского </w:t>
      </w:r>
      <w:r>
        <w:br/>
        <w:t>сельсовета</w:t>
      </w:r>
      <w:r>
        <w:tab/>
      </w:r>
      <w:r>
        <w:tab/>
      </w:r>
      <w:r>
        <w:tab/>
      </w:r>
      <w:r>
        <w:tab/>
      </w:r>
      <w:r>
        <w:tab/>
      </w:r>
      <w:r>
        <w:tab/>
      </w:r>
      <w:r>
        <w:tab/>
      </w:r>
      <w:r>
        <w:tab/>
      </w:r>
      <w:r>
        <w:tab/>
        <w:t>А.П. Аверьянов</w:t>
      </w:r>
    </w:p>
    <w:p w:rsidR="009D437E" w:rsidRDefault="009D437E">
      <w:pPr>
        <w:spacing w:after="200" w:line="276" w:lineRule="auto"/>
        <w:rPr>
          <w:sz w:val="20"/>
          <w:szCs w:val="20"/>
        </w:rPr>
      </w:pPr>
    </w:p>
    <w:p w:rsidR="00877EBF" w:rsidRDefault="00877EBF">
      <w:pPr>
        <w:spacing w:after="200" w:line="276" w:lineRule="auto"/>
        <w:rPr>
          <w:sz w:val="20"/>
          <w:szCs w:val="20"/>
        </w:rPr>
      </w:pPr>
      <w:r>
        <w:rPr>
          <w:sz w:val="20"/>
          <w:szCs w:val="20"/>
        </w:rPr>
        <w:lastRenderedPageBreak/>
        <w:br w:type="page"/>
      </w:r>
    </w:p>
    <w:p w:rsidR="009D437E" w:rsidRDefault="009D437E" w:rsidP="009D437E">
      <w:pPr>
        <w:jc w:val="center"/>
        <w:rPr>
          <w:sz w:val="20"/>
          <w:szCs w:val="20"/>
        </w:rPr>
      </w:pPr>
      <w:r>
        <w:rPr>
          <w:sz w:val="20"/>
          <w:szCs w:val="20"/>
        </w:rPr>
        <w:lastRenderedPageBreak/>
        <w:t xml:space="preserve">АДМИНИСТРАЦИЯ МОКРУШИНСКОГО СЕЛЬСОВЕТА </w:t>
      </w:r>
    </w:p>
    <w:p w:rsidR="009D437E" w:rsidRDefault="009D437E" w:rsidP="009D437E">
      <w:pPr>
        <w:jc w:val="center"/>
        <w:rPr>
          <w:sz w:val="20"/>
          <w:szCs w:val="20"/>
        </w:rPr>
      </w:pPr>
      <w:r>
        <w:rPr>
          <w:sz w:val="20"/>
          <w:szCs w:val="20"/>
        </w:rPr>
        <w:t>КАНСКОГО РАЙОНА КРАСНОЯРСКОГО КРАЯ</w:t>
      </w:r>
    </w:p>
    <w:p w:rsidR="009D437E" w:rsidRDefault="009D437E" w:rsidP="009D437E">
      <w:pPr>
        <w:rPr>
          <w:sz w:val="20"/>
          <w:szCs w:val="20"/>
        </w:rPr>
      </w:pPr>
    </w:p>
    <w:p w:rsidR="009D437E" w:rsidRDefault="009D437E" w:rsidP="009D437E">
      <w:pPr>
        <w:jc w:val="center"/>
        <w:rPr>
          <w:sz w:val="20"/>
          <w:szCs w:val="20"/>
        </w:rPr>
      </w:pPr>
      <w:r>
        <w:rPr>
          <w:sz w:val="20"/>
          <w:szCs w:val="20"/>
        </w:rPr>
        <w:t>ПОСТАНОВЛЕНИЕ</w:t>
      </w:r>
    </w:p>
    <w:p w:rsidR="009D437E" w:rsidRDefault="009D437E" w:rsidP="009D437E">
      <w:pPr>
        <w:rPr>
          <w:sz w:val="20"/>
          <w:szCs w:val="20"/>
        </w:rPr>
      </w:pPr>
    </w:p>
    <w:p w:rsidR="009D437E" w:rsidRDefault="009D437E" w:rsidP="009D437E">
      <w:pPr>
        <w:rPr>
          <w:sz w:val="20"/>
          <w:szCs w:val="20"/>
        </w:rPr>
      </w:pPr>
      <w:r>
        <w:rPr>
          <w:sz w:val="20"/>
          <w:szCs w:val="20"/>
        </w:rPr>
        <w:t>15.09.2014 год                                                                    с. Мокруша                                                               №36-п</w:t>
      </w:r>
    </w:p>
    <w:p w:rsidR="009D437E" w:rsidRDefault="009D437E" w:rsidP="009D437E">
      <w:pPr>
        <w:ind w:right="5129"/>
        <w:rPr>
          <w:sz w:val="20"/>
          <w:szCs w:val="20"/>
        </w:rPr>
      </w:pPr>
    </w:p>
    <w:p w:rsidR="009D437E" w:rsidRDefault="009D437E" w:rsidP="009D437E">
      <w:pPr>
        <w:tabs>
          <w:tab w:val="left" w:pos="10010"/>
        </w:tabs>
        <w:spacing w:line="240" w:lineRule="exact"/>
        <w:ind w:right="766"/>
        <w:jc w:val="both"/>
        <w:rPr>
          <w:bCs/>
          <w:sz w:val="20"/>
          <w:szCs w:val="20"/>
        </w:rPr>
      </w:pPr>
      <w:r>
        <w:rPr>
          <w:bCs/>
          <w:sz w:val="20"/>
          <w:szCs w:val="20"/>
        </w:rPr>
        <w:t xml:space="preserve">Об утверждении </w:t>
      </w:r>
      <w:proofErr w:type="gramStart"/>
      <w:r>
        <w:rPr>
          <w:bCs/>
          <w:sz w:val="20"/>
          <w:szCs w:val="20"/>
        </w:rPr>
        <w:t>административного</w:t>
      </w:r>
      <w:proofErr w:type="gramEnd"/>
      <w:r>
        <w:rPr>
          <w:bCs/>
          <w:sz w:val="20"/>
          <w:szCs w:val="20"/>
        </w:rPr>
        <w:t xml:space="preserve"> </w:t>
      </w:r>
    </w:p>
    <w:p w:rsidR="009D437E" w:rsidRDefault="009D437E" w:rsidP="009D437E">
      <w:pPr>
        <w:tabs>
          <w:tab w:val="left" w:pos="10010"/>
        </w:tabs>
        <w:spacing w:line="240" w:lineRule="exact"/>
        <w:ind w:right="766"/>
        <w:jc w:val="both"/>
        <w:rPr>
          <w:bCs/>
          <w:sz w:val="20"/>
          <w:szCs w:val="20"/>
        </w:rPr>
      </w:pPr>
      <w:r>
        <w:rPr>
          <w:bCs/>
          <w:sz w:val="20"/>
          <w:szCs w:val="20"/>
        </w:rPr>
        <w:t xml:space="preserve">регламента исполнения    </w:t>
      </w:r>
      <w:proofErr w:type="gramStart"/>
      <w:r>
        <w:rPr>
          <w:bCs/>
          <w:sz w:val="20"/>
          <w:szCs w:val="20"/>
        </w:rPr>
        <w:t>муниципальной</w:t>
      </w:r>
      <w:proofErr w:type="gramEnd"/>
      <w:r>
        <w:rPr>
          <w:bCs/>
          <w:sz w:val="20"/>
          <w:szCs w:val="20"/>
        </w:rPr>
        <w:t xml:space="preserve"> </w:t>
      </w:r>
    </w:p>
    <w:p w:rsidR="009D437E" w:rsidRDefault="009D437E" w:rsidP="009D437E">
      <w:pPr>
        <w:tabs>
          <w:tab w:val="left" w:pos="5640"/>
        </w:tabs>
        <w:spacing w:line="240" w:lineRule="exact"/>
        <w:ind w:right="4049"/>
        <w:jc w:val="both"/>
        <w:rPr>
          <w:bCs/>
          <w:sz w:val="20"/>
          <w:szCs w:val="20"/>
        </w:rPr>
      </w:pPr>
      <w:r>
        <w:rPr>
          <w:bCs/>
          <w:sz w:val="20"/>
          <w:szCs w:val="20"/>
        </w:rPr>
        <w:t xml:space="preserve">функции по проведению проверок </w:t>
      </w:r>
    </w:p>
    <w:p w:rsidR="009D437E" w:rsidRDefault="009D437E" w:rsidP="009D437E">
      <w:pPr>
        <w:tabs>
          <w:tab w:val="left" w:pos="5640"/>
        </w:tabs>
        <w:spacing w:line="240" w:lineRule="exact"/>
        <w:ind w:right="4049"/>
        <w:jc w:val="both"/>
        <w:rPr>
          <w:bCs/>
          <w:sz w:val="20"/>
          <w:szCs w:val="20"/>
        </w:rPr>
      </w:pPr>
      <w:r>
        <w:rPr>
          <w:bCs/>
          <w:sz w:val="20"/>
          <w:szCs w:val="20"/>
        </w:rPr>
        <w:t xml:space="preserve">юридических лиц и индивидуальных </w:t>
      </w:r>
    </w:p>
    <w:p w:rsidR="009D437E" w:rsidRDefault="009D437E" w:rsidP="009D437E">
      <w:pPr>
        <w:tabs>
          <w:tab w:val="left" w:pos="5640"/>
        </w:tabs>
        <w:spacing w:line="240" w:lineRule="exact"/>
        <w:ind w:right="4049"/>
        <w:jc w:val="both"/>
        <w:rPr>
          <w:bCs/>
          <w:sz w:val="20"/>
          <w:szCs w:val="20"/>
        </w:rPr>
      </w:pPr>
      <w:r>
        <w:rPr>
          <w:bCs/>
          <w:sz w:val="20"/>
          <w:szCs w:val="20"/>
        </w:rPr>
        <w:t xml:space="preserve">предпринимателей  при осуществлении </w:t>
      </w:r>
    </w:p>
    <w:p w:rsidR="009D437E" w:rsidRDefault="009D437E" w:rsidP="009D437E">
      <w:pPr>
        <w:tabs>
          <w:tab w:val="left" w:pos="5640"/>
        </w:tabs>
        <w:spacing w:line="240" w:lineRule="exact"/>
        <w:ind w:right="4049"/>
        <w:jc w:val="both"/>
        <w:rPr>
          <w:bCs/>
          <w:sz w:val="20"/>
          <w:szCs w:val="20"/>
        </w:rPr>
      </w:pPr>
      <w:r>
        <w:rPr>
          <w:bCs/>
          <w:sz w:val="20"/>
          <w:szCs w:val="20"/>
        </w:rPr>
        <w:t xml:space="preserve">муниципального </w:t>
      </w:r>
      <w:proofErr w:type="gramStart"/>
      <w:r>
        <w:rPr>
          <w:bCs/>
          <w:sz w:val="20"/>
          <w:szCs w:val="20"/>
        </w:rPr>
        <w:t>контроля за</w:t>
      </w:r>
      <w:proofErr w:type="gramEnd"/>
      <w:r>
        <w:rPr>
          <w:bCs/>
          <w:sz w:val="20"/>
          <w:szCs w:val="20"/>
        </w:rPr>
        <w:t xml:space="preserve"> обеспечением </w:t>
      </w:r>
    </w:p>
    <w:p w:rsidR="009D437E" w:rsidRDefault="009D437E" w:rsidP="009D437E">
      <w:pPr>
        <w:tabs>
          <w:tab w:val="left" w:pos="5640"/>
        </w:tabs>
        <w:spacing w:line="240" w:lineRule="exact"/>
        <w:ind w:right="4049"/>
        <w:jc w:val="both"/>
        <w:rPr>
          <w:bCs/>
          <w:sz w:val="20"/>
          <w:szCs w:val="20"/>
        </w:rPr>
      </w:pPr>
      <w:r>
        <w:rPr>
          <w:bCs/>
          <w:sz w:val="20"/>
          <w:szCs w:val="20"/>
        </w:rPr>
        <w:t xml:space="preserve">сохранности автомобильных дорог местного </w:t>
      </w:r>
    </w:p>
    <w:p w:rsidR="009D437E" w:rsidRDefault="009D437E" w:rsidP="009D437E">
      <w:pPr>
        <w:tabs>
          <w:tab w:val="left" w:pos="5640"/>
        </w:tabs>
        <w:spacing w:line="240" w:lineRule="exact"/>
        <w:ind w:right="4049"/>
        <w:jc w:val="both"/>
        <w:rPr>
          <w:bCs/>
          <w:sz w:val="20"/>
          <w:szCs w:val="20"/>
        </w:rPr>
      </w:pPr>
      <w:r>
        <w:rPr>
          <w:bCs/>
          <w:sz w:val="20"/>
          <w:szCs w:val="20"/>
        </w:rPr>
        <w:t xml:space="preserve">значения на территории Мокрушинского </w:t>
      </w:r>
    </w:p>
    <w:p w:rsidR="009D437E" w:rsidRDefault="009D437E" w:rsidP="009D437E">
      <w:pPr>
        <w:tabs>
          <w:tab w:val="left" w:pos="5640"/>
        </w:tabs>
        <w:spacing w:line="240" w:lineRule="exact"/>
        <w:ind w:right="4049"/>
        <w:jc w:val="both"/>
        <w:rPr>
          <w:sz w:val="20"/>
          <w:szCs w:val="20"/>
        </w:rPr>
      </w:pPr>
      <w:r>
        <w:rPr>
          <w:bCs/>
          <w:sz w:val="20"/>
          <w:szCs w:val="20"/>
        </w:rPr>
        <w:t xml:space="preserve">сельсовета   </w:t>
      </w:r>
    </w:p>
    <w:p w:rsidR="009D437E" w:rsidRDefault="009D437E" w:rsidP="009D437E">
      <w:pPr>
        <w:rPr>
          <w:sz w:val="20"/>
          <w:szCs w:val="20"/>
        </w:rPr>
      </w:pPr>
    </w:p>
    <w:p w:rsidR="009D437E" w:rsidRDefault="009D437E" w:rsidP="009D437E">
      <w:pPr>
        <w:shd w:val="clear" w:color="auto" w:fill="FFFFFF"/>
        <w:ind w:firstLine="709"/>
        <w:jc w:val="both"/>
        <w:rPr>
          <w:sz w:val="20"/>
          <w:szCs w:val="20"/>
        </w:rPr>
      </w:pPr>
      <w:proofErr w:type="gramStart"/>
      <w:r>
        <w:rPr>
          <w:sz w:val="20"/>
          <w:szCs w:val="20"/>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Pr>
          <w:bCs/>
          <w:sz w:val="20"/>
          <w:szCs w:val="20"/>
        </w:rPr>
        <w:t xml:space="preserve">Мокрушинского </w:t>
      </w:r>
      <w:r>
        <w:rPr>
          <w:sz w:val="20"/>
          <w:szCs w:val="20"/>
        </w:rPr>
        <w:t>сельсовета Канского района, в соответствии с Конституцией РФ, </w:t>
      </w:r>
      <w:hyperlink r:id="rId6" w:history="1">
        <w:r>
          <w:rPr>
            <w:rStyle w:val="a3"/>
            <w:color w:val="auto"/>
            <w:sz w:val="20"/>
            <w:szCs w:val="20"/>
            <w:u w:val="none"/>
          </w:rPr>
          <w:t>Федеральным законом от 08.11.2007 № 257-ФЗ «</w:t>
        </w:r>
      </w:hyperlink>
      <w:r>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Pr>
            <w:rStyle w:val="a3"/>
            <w:color w:val="auto"/>
            <w:sz w:val="20"/>
            <w:szCs w:val="20"/>
            <w:u w:val="none"/>
          </w:rPr>
          <w:t>Федеральным законом от 26.12.2008 № 294-ФЗ</w:t>
        </w:r>
      </w:hyperlink>
      <w:r>
        <w:rPr>
          <w:sz w:val="20"/>
          <w:szCs w:val="20"/>
        </w:rPr>
        <w:t> «О защите прав юридических лиц</w:t>
      </w:r>
      <w:proofErr w:type="gramEnd"/>
      <w:r>
        <w:rPr>
          <w:sz w:val="20"/>
          <w:szCs w:val="20"/>
        </w:rPr>
        <w:t xml:space="preserve"> и индивидуальных предпринимателей при осуществлении государственного контроля (надзора) и муниципального контроля», </w:t>
      </w:r>
      <w:hyperlink r:id="rId8" w:history="1">
        <w:r>
          <w:rPr>
            <w:rStyle w:val="a3"/>
            <w:color w:val="auto"/>
            <w:sz w:val="20"/>
            <w:szCs w:val="20"/>
            <w:u w:val="none"/>
          </w:rPr>
          <w:t>Федеральным законом от 06.10.2003 № 131-ФЗ</w:t>
        </w:r>
      </w:hyperlink>
      <w:r>
        <w:rPr>
          <w:sz w:val="20"/>
          <w:szCs w:val="20"/>
        </w:rPr>
        <w:t> «Об общих принципах организации местного самоуправления в Российской Федерации»,  </w:t>
      </w:r>
      <w:hyperlink r:id="rId9" w:history="1">
        <w:r>
          <w:rPr>
            <w:rStyle w:val="a3"/>
            <w:color w:val="auto"/>
            <w:sz w:val="20"/>
            <w:szCs w:val="20"/>
            <w:u w:val="none"/>
          </w:rPr>
          <w:t>Законом Красноярского края от 05.12.2013 № 5 – 1912</w:t>
        </w:r>
      </w:hyperlink>
      <w:r>
        <w:rPr>
          <w:sz w:val="20"/>
          <w:szCs w:val="20"/>
        </w:rPr>
        <w:t> «О порядке разработки и принятия административных регламентов осуществления муниципального контроля», руководствуясь статьёй 10.1 </w:t>
      </w:r>
      <w:hyperlink r:id="rId10" w:history="1">
        <w:r>
          <w:rPr>
            <w:rStyle w:val="a3"/>
            <w:color w:val="auto"/>
            <w:sz w:val="20"/>
            <w:szCs w:val="20"/>
            <w:u w:val="none"/>
          </w:rPr>
          <w:t>Устава</w:t>
        </w:r>
      </w:hyperlink>
      <w:r>
        <w:rPr>
          <w:sz w:val="20"/>
          <w:szCs w:val="20"/>
        </w:rPr>
        <w:t> </w:t>
      </w:r>
      <w:r>
        <w:rPr>
          <w:bCs/>
          <w:sz w:val="20"/>
          <w:szCs w:val="20"/>
        </w:rPr>
        <w:t xml:space="preserve">Мокрушинского </w:t>
      </w:r>
      <w:r>
        <w:rPr>
          <w:sz w:val="20"/>
          <w:szCs w:val="20"/>
        </w:rPr>
        <w:t>сельсовета</w:t>
      </w:r>
    </w:p>
    <w:p w:rsidR="009D437E" w:rsidRDefault="009D437E" w:rsidP="009D437E">
      <w:pPr>
        <w:shd w:val="clear" w:color="auto" w:fill="FFFFFF"/>
        <w:ind w:firstLine="709"/>
        <w:rPr>
          <w:sz w:val="20"/>
          <w:szCs w:val="20"/>
        </w:rPr>
      </w:pPr>
    </w:p>
    <w:p w:rsidR="009D437E" w:rsidRDefault="009D437E" w:rsidP="009D437E">
      <w:pPr>
        <w:shd w:val="clear" w:color="auto" w:fill="FFFFFF"/>
        <w:ind w:firstLine="709"/>
        <w:rPr>
          <w:sz w:val="20"/>
          <w:szCs w:val="20"/>
        </w:rPr>
      </w:pPr>
      <w:r>
        <w:rPr>
          <w:sz w:val="20"/>
          <w:szCs w:val="20"/>
        </w:rPr>
        <w:t> ПОСТАНОВЛЯЮ:</w:t>
      </w:r>
    </w:p>
    <w:p w:rsidR="009D437E" w:rsidRDefault="009D437E" w:rsidP="009D437E">
      <w:pPr>
        <w:shd w:val="clear" w:color="auto" w:fill="FFFFFF"/>
        <w:ind w:firstLine="709"/>
        <w:rPr>
          <w:sz w:val="20"/>
          <w:szCs w:val="20"/>
        </w:rPr>
      </w:pPr>
    </w:p>
    <w:p w:rsidR="009D437E" w:rsidRDefault="009D437E" w:rsidP="009D437E">
      <w:pPr>
        <w:shd w:val="clear" w:color="auto" w:fill="FFFFFF"/>
        <w:ind w:firstLine="709"/>
        <w:jc w:val="both"/>
        <w:rPr>
          <w:sz w:val="20"/>
          <w:szCs w:val="20"/>
        </w:rPr>
      </w:pPr>
      <w:r>
        <w:rPr>
          <w:sz w:val="20"/>
          <w:szCs w:val="20"/>
        </w:rPr>
        <w:t xml:space="preserve"> 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Pr>
          <w:sz w:val="20"/>
          <w:szCs w:val="20"/>
        </w:rPr>
        <w:t>контроля за</w:t>
      </w:r>
      <w:proofErr w:type="gramEnd"/>
      <w:r>
        <w:rPr>
          <w:sz w:val="20"/>
          <w:szCs w:val="20"/>
        </w:rPr>
        <w:t xml:space="preserve"> обеспечением сохранности автомобильных дорог местного значения на территории</w:t>
      </w:r>
      <w:r>
        <w:rPr>
          <w:bCs/>
          <w:sz w:val="20"/>
          <w:szCs w:val="20"/>
        </w:rPr>
        <w:t xml:space="preserve"> </w:t>
      </w:r>
      <w:proofErr w:type="spellStart"/>
      <w:r>
        <w:rPr>
          <w:bCs/>
          <w:sz w:val="20"/>
          <w:szCs w:val="20"/>
        </w:rPr>
        <w:t>Астафьевского</w:t>
      </w:r>
      <w:proofErr w:type="spellEnd"/>
      <w:r>
        <w:rPr>
          <w:bCs/>
          <w:sz w:val="20"/>
          <w:szCs w:val="20"/>
        </w:rPr>
        <w:t xml:space="preserve"> сельсовета </w:t>
      </w:r>
      <w:r>
        <w:rPr>
          <w:sz w:val="20"/>
          <w:szCs w:val="20"/>
        </w:rPr>
        <w:t>согласно приложению.</w:t>
      </w:r>
    </w:p>
    <w:p w:rsidR="009D437E" w:rsidRDefault="009D437E" w:rsidP="009D437E">
      <w:pPr>
        <w:shd w:val="clear" w:color="auto" w:fill="FFFFFF"/>
        <w:ind w:firstLine="709"/>
        <w:jc w:val="both"/>
        <w:rPr>
          <w:sz w:val="20"/>
          <w:szCs w:val="20"/>
        </w:rPr>
      </w:pPr>
      <w:r>
        <w:rPr>
          <w:sz w:val="20"/>
          <w:szCs w:val="20"/>
        </w:rPr>
        <w:t xml:space="preserve">2. Признать утратившим силу постановление администрации Мокрушинского сельсовета от 06.06.2013 № 30-п «О порядке осуществления муниципального </w:t>
      </w:r>
      <w:proofErr w:type="gramStart"/>
      <w:r>
        <w:rPr>
          <w:sz w:val="20"/>
          <w:szCs w:val="20"/>
        </w:rPr>
        <w:t>контроля за</w:t>
      </w:r>
      <w:proofErr w:type="gramEnd"/>
      <w:r>
        <w:rPr>
          <w:sz w:val="20"/>
          <w:szCs w:val="20"/>
        </w:rPr>
        <w:t xml:space="preserve"> обеспечением сохранности автомобильных дорог местного значения»</w:t>
      </w:r>
    </w:p>
    <w:p w:rsidR="009D437E" w:rsidRDefault="009D437E" w:rsidP="009D437E">
      <w:pPr>
        <w:shd w:val="clear" w:color="auto" w:fill="FFFFFF"/>
        <w:ind w:firstLine="709"/>
        <w:jc w:val="both"/>
        <w:rPr>
          <w:sz w:val="20"/>
          <w:szCs w:val="20"/>
        </w:rPr>
      </w:pPr>
      <w:r>
        <w:rPr>
          <w:sz w:val="20"/>
          <w:szCs w:val="20"/>
        </w:rPr>
        <w:t xml:space="preserve">3. </w:t>
      </w:r>
      <w:proofErr w:type="gramStart"/>
      <w:r>
        <w:rPr>
          <w:sz w:val="20"/>
          <w:szCs w:val="20"/>
        </w:rPr>
        <w:t>Контроль за</w:t>
      </w:r>
      <w:proofErr w:type="gramEnd"/>
      <w:r>
        <w:rPr>
          <w:sz w:val="20"/>
          <w:szCs w:val="20"/>
        </w:rPr>
        <w:t xml:space="preserve"> исполнением настоящего постановления оставляю за собой.</w:t>
      </w:r>
    </w:p>
    <w:p w:rsidR="009D437E" w:rsidRDefault="009D437E" w:rsidP="009D437E">
      <w:pPr>
        <w:shd w:val="clear" w:color="auto" w:fill="FFFFFF"/>
        <w:ind w:firstLine="709"/>
        <w:rPr>
          <w:sz w:val="20"/>
          <w:szCs w:val="20"/>
        </w:rPr>
      </w:pPr>
      <w:r>
        <w:rPr>
          <w:sz w:val="20"/>
          <w:szCs w:val="20"/>
        </w:rPr>
        <w:t>4.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w:t>
      </w:r>
    </w:p>
    <w:p w:rsidR="009D437E" w:rsidRDefault="009D437E" w:rsidP="009D437E">
      <w:pPr>
        <w:shd w:val="clear" w:color="auto" w:fill="FFFFFF"/>
        <w:rPr>
          <w:sz w:val="20"/>
          <w:szCs w:val="20"/>
        </w:rPr>
      </w:pPr>
    </w:p>
    <w:p w:rsidR="009D437E" w:rsidRDefault="009D437E" w:rsidP="009D437E">
      <w:pPr>
        <w:rPr>
          <w:sz w:val="20"/>
          <w:szCs w:val="20"/>
        </w:rPr>
      </w:pPr>
      <w:r>
        <w:rPr>
          <w:sz w:val="20"/>
          <w:szCs w:val="20"/>
        </w:rPr>
        <w:t>Глава Мокрушинского сельсовета                                                    А.Г. Анциферов</w:t>
      </w:r>
    </w:p>
    <w:p w:rsidR="009D437E" w:rsidRDefault="009D437E" w:rsidP="009D437E">
      <w:pPr>
        <w:shd w:val="clear" w:color="auto" w:fill="FFFFFF"/>
        <w:ind w:left="5640"/>
        <w:jc w:val="both"/>
        <w:rPr>
          <w:sz w:val="20"/>
          <w:szCs w:val="20"/>
        </w:rPr>
      </w:pPr>
      <w:r>
        <w:rPr>
          <w:sz w:val="20"/>
          <w:szCs w:val="20"/>
        </w:rPr>
        <w:t>Приложение к постановлению администрации Мокрушинского сельсовета  №36-п от 15.09.2014 года</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center"/>
        <w:rPr>
          <w:sz w:val="20"/>
          <w:szCs w:val="20"/>
        </w:rPr>
      </w:pPr>
      <w:r>
        <w:rPr>
          <w:b/>
          <w:bCs/>
          <w:sz w:val="20"/>
          <w:szCs w:val="20"/>
        </w:rPr>
        <w:t xml:space="preserve">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Pr>
          <w:b/>
          <w:bCs/>
          <w:sz w:val="20"/>
          <w:szCs w:val="20"/>
        </w:rPr>
        <w:t>контроля за</w:t>
      </w:r>
      <w:proofErr w:type="gramEnd"/>
      <w:r>
        <w:rPr>
          <w:b/>
          <w:bCs/>
          <w:sz w:val="20"/>
          <w:szCs w:val="20"/>
        </w:rPr>
        <w:t xml:space="preserve"> обеспечением сохранности автомобильных дорог местного значения на территории </w:t>
      </w:r>
      <w:r>
        <w:rPr>
          <w:b/>
          <w:sz w:val="20"/>
          <w:szCs w:val="20"/>
        </w:rPr>
        <w:t>Мокрушинского</w:t>
      </w:r>
      <w:r>
        <w:rPr>
          <w:sz w:val="20"/>
          <w:szCs w:val="20"/>
        </w:rPr>
        <w:t xml:space="preserve"> </w:t>
      </w:r>
      <w:r>
        <w:rPr>
          <w:b/>
          <w:bCs/>
          <w:sz w:val="20"/>
          <w:szCs w:val="20"/>
        </w:rPr>
        <w:t>сельсовета</w:t>
      </w:r>
    </w:p>
    <w:p w:rsidR="009D437E" w:rsidRDefault="009D437E" w:rsidP="009D437E">
      <w:pPr>
        <w:shd w:val="clear" w:color="auto" w:fill="FFFFFF"/>
        <w:ind w:firstLine="709"/>
        <w:jc w:val="both"/>
        <w:rPr>
          <w:sz w:val="20"/>
          <w:szCs w:val="20"/>
        </w:rPr>
      </w:pPr>
      <w:r>
        <w:rPr>
          <w:b/>
          <w:bCs/>
          <w:sz w:val="20"/>
          <w:szCs w:val="20"/>
        </w:rPr>
        <w:t> </w:t>
      </w:r>
    </w:p>
    <w:p w:rsidR="009D437E" w:rsidRDefault="009D437E" w:rsidP="009D437E">
      <w:pPr>
        <w:shd w:val="clear" w:color="auto" w:fill="FFFFFF"/>
        <w:ind w:firstLine="709"/>
        <w:jc w:val="center"/>
        <w:rPr>
          <w:sz w:val="20"/>
          <w:szCs w:val="20"/>
        </w:rPr>
      </w:pPr>
      <w:r>
        <w:rPr>
          <w:b/>
          <w:bCs/>
          <w:sz w:val="20"/>
          <w:szCs w:val="20"/>
        </w:rPr>
        <w:t>1. Общие положения</w:t>
      </w:r>
    </w:p>
    <w:p w:rsidR="009D437E" w:rsidRDefault="009D437E" w:rsidP="009D437E">
      <w:pPr>
        <w:shd w:val="clear" w:color="auto" w:fill="FFFFFF"/>
        <w:ind w:firstLine="709"/>
        <w:jc w:val="center"/>
        <w:rPr>
          <w:sz w:val="20"/>
          <w:szCs w:val="20"/>
        </w:rPr>
      </w:pPr>
    </w:p>
    <w:p w:rsidR="009D437E" w:rsidRDefault="009D437E" w:rsidP="009D437E">
      <w:pPr>
        <w:shd w:val="clear" w:color="auto" w:fill="FFFFFF"/>
        <w:ind w:firstLine="709"/>
        <w:jc w:val="both"/>
        <w:rPr>
          <w:sz w:val="20"/>
          <w:szCs w:val="20"/>
        </w:rPr>
      </w:pPr>
      <w:r>
        <w:rPr>
          <w:sz w:val="20"/>
          <w:szCs w:val="20"/>
        </w:rPr>
        <w:t>1.1. Наименование муниципальной функции - осуществление муниципального контроля на территории Мокрушинского сельсовета (далее - муниципальная функция, муниципальный контроль) в отношении юридических лиц и индивидуальных предпринимателей.</w:t>
      </w:r>
    </w:p>
    <w:p w:rsidR="009D437E" w:rsidRDefault="009D437E" w:rsidP="009D437E">
      <w:pPr>
        <w:shd w:val="clear" w:color="auto" w:fill="FFFFFF"/>
        <w:ind w:firstLine="709"/>
        <w:jc w:val="both"/>
        <w:rPr>
          <w:sz w:val="20"/>
          <w:szCs w:val="20"/>
        </w:rPr>
      </w:pPr>
      <w:r>
        <w:rPr>
          <w:sz w:val="20"/>
          <w:szCs w:val="20"/>
        </w:rPr>
        <w:t>1.2. Органом местного самоуправления, уполномоченным на осуществление мероприятий по муниципальному контролю, является администрация Мокрушинского сельсовета (далее по тексту орган муниципального контроля).</w:t>
      </w:r>
    </w:p>
    <w:p w:rsidR="009D437E" w:rsidRDefault="009D437E" w:rsidP="009D437E">
      <w:pPr>
        <w:shd w:val="clear" w:color="auto" w:fill="FFFFFF"/>
        <w:ind w:firstLine="709"/>
        <w:jc w:val="both"/>
        <w:rPr>
          <w:sz w:val="20"/>
          <w:szCs w:val="20"/>
        </w:rPr>
      </w:pPr>
      <w:r>
        <w:rPr>
          <w:sz w:val="20"/>
          <w:szCs w:val="20"/>
        </w:rPr>
        <w:t xml:space="preserve">1.3. Исполнение муниципальной функции осуществляется в соответствии </w:t>
      </w:r>
      <w:proofErr w:type="gramStart"/>
      <w:r>
        <w:rPr>
          <w:sz w:val="20"/>
          <w:szCs w:val="20"/>
        </w:rPr>
        <w:t>с</w:t>
      </w:r>
      <w:proofErr w:type="gramEnd"/>
      <w:r>
        <w:rPr>
          <w:sz w:val="20"/>
          <w:szCs w:val="20"/>
        </w:rPr>
        <w:t>:</w:t>
      </w:r>
    </w:p>
    <w:p w:rsidR="009D437E" w:rsidRDefault="009D437E" w:rsidP="009D437E">
      <w:pPr>
        <w:shd w:val="clear" w:color="auto" w:fill="FFFFFF"/>
        <w:ind w:firstLine="709"/>
        <w:jc w:val="both"/>
        <w:rPr>
          <w:sz w:val="20"/>
          <w:szCs w:val="20"/>
        </w:rPr>
      </w:pPr>
      <w:r>
        <w:rPr>
          <w:sz w:val="20"/>
          <w:szCs w:val="20"/>
        </w:rPr>
        <w:lastRenderedPageBreak/>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9D437E" w:rsidRDefault="009D437E" w:rsidP="009D437E">
      <w:pPr>
        <w:shd w:val="clear" w:color="auto" w:fill="FFFFFF"/>
        <w:ind w:firstLine="709"/>
        <w:jc w:val="both"/>
        <w:rPr>
          <w:sz w:val="20"/>
          <w:szCs w:val="20"/>
        </w:rPr>
      </w:pPr>
      <w:r>
        <w:rPr>
          <w:sz w:val="20"/>
          <w:szCs w:val="20"/>
        </w:rPr>
        <w:t>2)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9D437E" w:rsidRDefault="009D437E" w:rsidP="009D437E">
      <w:pPr>
        <w:shd w:val="clear" w:color="auto" w:fill="FFFFFF"/>
        <w:ind w:firstLine="709"/>
        <w:jc w:val="both"/>
        <w:rPr>
          <w:sz w:val="20"/>
          <w:szCs w:val="20"/>
        </w:rPr>
      </w:pPr>
      <w:r>
        <w:rPr>
          <w:sz w:val="20"/>
          <w:szCs w:val="20"/>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D437E" w:rsidRDefault="009D437E" w:rsidP="009D437E">
      <w:pPr>
        <w:shd w:val="clear" w:color="auto" w:fill="FFFFFF"/>
        <w:ind w:firstLine="709"/>
        <w:jc w:val="both"/>
        <w:rPr>
          <w:sz w:val="20"/>
          <w:szCs w:val="20"/>
        </w:rPr>
      </w:pPr>
      <w:r>
        <w:rPr>
          <w:sz w:val="20"/>
          <w:szCs w:val="20"/>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D437E" w:rsidRDefault="009D437E" w:rsidP="009D437E">
      <w:pPr>
        <w:shd w:val="clear" w:color="auto" w:fill="FFFFFF"/>
        <w:ind w:firstLine="709"/>
        <w:jc w:val="both"/>
        <w:rPr>
          <w:sz w:val="20"/>
          <w:szCs w:val="20"/>
        </w:rPr>
      </w:pPr>
      <w:r>
        <w:rPr>
          <w:sz w:val="20"/>
          <w:szCs w:val="20"/>
        </w:rPr>
        <w:t xml:space="preserve">5) </w:t>
      </w:r>
      <w:proofErr w:type="gramStart"/>
      <w:r>
        <w:rPr>
          <w:sz w:val="20"/>
          <w:szCs w:val="20"/>
        </w:rPr>
        <w:t>Федеральным</w:t>
      </w:r>
      <w:proofErr w:type="gramEnd"/>
      <w:r>
        <w:rPr>
          <w:sz w:val="20"/>
          <w:szCs w:val="20"/>
        </w:rPr>
        <w:t> </w:t>
      </w:r>
      <w:hyperlink r:id="rId11" w:history="1">
        <w:r>
          <w:rPr>
            <w:rStyle w:val="a3"/>
            <w:color w:val="auto"/>
            <w:sz w:val="20"/>
            <w:szCs w:val="20"/>
          </w:rPr>
          <w:t>закон</w:t>
        </w:r>
      </w:hyperlink>
      <w:r>
        <w:rPr>
          <w:sz w:val="20"/>
          <w:szCs w:val="20"/>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9D437E" w:rsidRDefault="009D437E" w:rsidP="009D437E">
      <w:pPr>
        <w:shd w:val="clear" w:color="auto" w:fill="FFFFFF"/>
        <w:ind w:firstLine="709"/>
        <w:jc w:val="both"/>
        <w:rPr>
          <w:sz w:val="20"/>
          <w:szCs w:val="20"/>
        </w:rPr>
      </w:pPr>
      <w:r>
        <w:rPr>
          <w:sz w:val="20"/>
          <w:szCs w:val="20"/>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0"/>
          <w:szCs w:val="20"/>
        </w:rPr>
        <w:t>контроля ежегодных планов проведения плановых проверок юридических лиц</w:t>
      </w:r>
      <w:proofErr w:type="gramEnd"/>
      <w:r>
        <w:rPr>
          <w:sz w:val="20"/>
          <w:szCs w:val="20"/>
        </w:rPr>
        <w:t xml:space="preserve"> и индивидуальных предпринимателей» («Собрание законодательства РФ», 12.07.2010, № 28, ст. 3706.);</w:t>
      </w:r>
    </w:p>
    <w:p w:rsidR="009D437E" w:rsidRDefault="009D437E" w:rsidP="009D437E">
      <w:pPr>
        <w:shd w:val="clear" w:color="auto" w:fill="FFFFFF"/>
        <w:ind w:firstLine="709"/>
        <w:jc w:val="both"/>
        <w:rPr>
          <w:sz w:val="20"/>
          <w:szCs w:val="20"/>
        </w:rPr>
      </w:pPr>
      <w:r>
        <w:rPr>
          <w:sz w:val="20"/>
          <w:szCs w:val="20"/>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D437E" w:rsidRDefault="009D437E" w:rsidP="009D437E">
      <w:pPr>
        <w:shd w:val="clear" w:color="auto" w:fill="FFFFFF"/>
        <w:ind w:firstLine="709"/>
        <w:jc w:val="both"/>
        <w:rPr>
          <w:sz w:val="20"/>
          <w:szCs w:val="20"/>
        </w:rPr>
      </w:pPr>
      <w:r>
        <w:rPr>
          <w:sz w:val="20"/>
          <w:szCs w:val="20"/>
        </w:rPr>
        <w:t>8) 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9D437E" w:rsidRDefault="009D437E" w:rsidP="009D437E">
      <w:pPr>
        <w:shd w:val="clear" w:color="auto" w:fill="FFFFFF"/>
        <w:ind w:firstLine="709"/>
        <w:jc w:val="both"/>
        <w:rPr>
          <w:sz w:val="20"/>
          <w:szCs w:val="20"/>
        </w:rPr>
      </w:pPr>
      <w:r>
        <w:rPr>
          <w:sz w:val="20"/>
          <w:szCs w:val="20"/>
        </w:rPr>
        <w:t>9) Уставом Мокрушинского сельсовета Канского района;</w:t>
      </w:r>
    </w:p>
    <w:p w:rsidR="009D437E" w:rsidRDefault="009D437E" w:rsidP="009D437E">
      <w:pPr>
        <w:shd w:val="clear" w:color="auto" w:fill="FFFFFF"/>
        <w:ind w:firstLine="709"/>
        <w:jc w:val="both"/>
        <w:rPr>
          <w:sz w:val="20"/>
          <w:szCs w:val="20"/>
        </w:rPr>
      </w:pPr>
      <w:r>
        <w:rPr>
          <w:sz w:val="20"/>
          <w:szCs w:val="20"/>
        </w:rPr>
        <w:t>10) настоящим Административным регламентом.</w:t>
      </w:r>
    </w:p>
    <w:p w:rsidR="009D437E" w:rsidRDefault="009D437E" w:rsidP="009D437E">
      <w:pPr>
        <w:shd w:val="clear" w:color="auto" w:fill="FFFFFF"/>
        <w:ind w:firstLine="709"/>
        <w:jc w:val="both"/>
        <w:rPr>
          <w:sz w:val="20"/>
          <w:szCs w:val="20"/>
        </w:rPr>
      </w:pPr>
      <w:r>
        <w:rPr>
          <w:sz w:val="20"/>
          <w:szCs w:val="20"/>
        </w:rPr>
        <w:t xml:space="preserve">1.4. </w:t>
      </w:r>
      <w:proofErr w:type="gramStart"/>
      <w:r>
        <w:rPr>
          <w:sz w:val="20"/>
          <w:szCs w:val="20"/>
        </w:rPr>
        <w:t>Предметом муниципального контроля за обеспечением сохранности автомобильных дорог местного значения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9D437E" w:rsidRDefault="009D437E" w:rsidP="009D437E">
      <w:pPr>
        <w:shd w:val="clear" w:color="auto" w:fill="FFFFFF"/>
        <w:ind w:firstLine="709"/>
        <w:jc w:val="both"/>
        <w:rPr>
          <w:sz w:val="20"/>
          <w:szCs w:val="20"/>
        </w:rPr>
      </w:pPr>
      <w:r>
        <w:rPr>
          <w:sz w:val="20"/>
          <w:szCs w:val="20"/>
        </w:rPr>
        <w:t>1.5. Права и обязанности должностных лиц при осуществлении муниципального контроля.</w:t>
      </w:r>
    </w:p>
    <w:p w:rsidR="009D437E" w:rsidRDefault="009D437E" w:rsidP="009D437E">
      <w:pPr>
        <w:shd w:val="clear" w:color="auto" w:fill="FFFFFF"/>
        <w:ind w:firstLine="709"/>
        <w:jc w:val="both"/>
        <w:rPr>
          <w:sz w:val="20"/>
          <w:szCs w:val="20"/>
        </w:rPr>
      </w:pPr>
      <w:r>
        <w:rPr>
          <w:sz w:val="20"/>
          <w:szCs w:val="20"/>
        </w:rPr>
        <w:t>1.5.1. Ответственным должностным лицом (муниципальным инспектором)  администрации Мокрушинского сельсовета, уполномоченными осуществлять муниципальный дорожный контроль, являются Анциферова Людмила Александровна.</w:t>
      </w:r>
    </w:p>
    <w:p w:rsidR="009D437E" w:rsidRDefault="009D437E" w:rsidP="009D437E">
      <w:pPr>
        <w:shd w:val="clear" w:color="auto" w:fill="FFFFFF"/>
        <w:ind w:firstLine="709"/>
        <w:jc w:val="both"/>
        <w:rPr>
          <w:sz w:val="20"/>
          <w:szCs w:val="20"/>
        </w:rPr>
      </w:pPr>
      <w:r>
        <w:rPr>
          <w:sz w:val="20"/>
          <w:szCs w:val="20"/>
        </w:rPr>
        <w:t>1.5.2. При осуществлении муниципального контроля муниципальные инспекторы обязаны:</w:t>
      </w:r>
    </w:p>
    <w:p w:rsidR="009D437E" w:rsidRDefault="009D437E" w:rsidP="009D437E">
      <w:pPr>
        <w:shd w:val="clear" w:color="auto" w:fill="FFFFFF"/>
        <w:ind w:firstLine="709"/>
        <w:jc w:val="both"/>
        <w:rPr>
          <w:sz w:val="20"/>
          <w:szCs w:val="20"/>
        </w:rPr>
      </w:pPr>
      <w:proofErr w:type="gramStart"/>
      <w:r>
        <w:rPr>
          <w:sz w:val="20"/>
          <w:szCs w:val="20"/>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9D437E" w:rsidRDefault="009D437E" w:rsidP="009D437E">
      <w:pPr>
        <w:shd w:val="clear" w:color="auto" w:fill="FFFFFF"/>
        <w:ind w:firstLine="709"/>
        <w:jc w:val="both"/>
        <w:rPr>
          <w:sz w:val="20"/>
          <w:szCs w:val="20"/>
        </w:rPr>
      </w:pPr>
      <w:r>
        <w:rPr>
          <w:sz w:val="20"/>
          <w:szCs w:val="20"/>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9D437E" w:rsidRDefault="009D437E" w:rsidP="009D437E">
      <w:pPr>
        <w:shd w:val="clear" w:color="auto" w:fill="FFFFFF"/>
        <w:ind w:firstLine="709"/>
        <w:jc w:val="both"/>
        <w:rPr>
          <w:sz w:val="20"/>
          <w:szCs w:val="20"/>
        </w:rPr>
      </w:pPr>
      <w:r>
        <w:rPr>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9D437E" w:rsidRDefault="009D437E" w:rsidP="009D437E">
      <w:pPr>
        <w:shd w:val="clear" w:color="auto" w:fill="FFFFFF"/>
        <w:ind w:firstLine="709"/>
        <w:jc w:val="both"/>
        <w:rPr>
          <w:sz w:val="20"/>
          <w:szCs w:val="20"/>
        </w:rPr>
      </w:pPr>
      <w:r>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9D437E" w:rsidRDefault="009D437E" w:rsidP="009D437E">
      <w:pPr>
        <w:shd w:val="clear" w:color="auto" w:fill="FFFFFF"/>
        <w:ind w:firstLine="709"/>
        <w:jc w:val="both"/>
        <w:rPr>
          <w:sz w:val="20"/>
          <w:szCs w:val="20"/>
        </w:rPr>
      </w:pPr>
      <w:r>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437E" w:rsidRDefault="009D437E" w:rsidP="009D437E">
      <w:pPr>
        <w:shd w:val="clear" w:color="auto" w:fill="FFFFFF"/>
        <w:ind w:firstLine="709"/>
        <w:jc w:val="both"/>
        <w:rPr>
          <w:sz w:val="20"/>
          <w:szCs w:val="20"/>
        </w:rPr>
      </w:pPr>
      <w:r>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437E" w:rsidRDefault="009D437E" w:rsidP="009D437E">
      <w:pPr>
        <w:shd w:val="clear" w:color="auto" w:fill="FFFFFF"/>
        <w:ind w:firstLine="709"/>
        <w:jc w:val="both"/>
        <w:rPr>
          <w:sz w:val="20"/>
          <w:szCs w:val="20"/>
        </w:rPr>
      </w:pPr>
      <w:r>
        <w:rPr>
          <w:sz w:val="20"/>
          <w:szCs w:val="2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437E" w:rsidRDefault="009D437E" w:rsidP="009D437E">
      <w:pPr>
        <w:shd w:val="clear" w:color="auto" w:fill="FFFFFF"/>
        <w:ind w:firstLine="709"/>
        <w:jc w:val="both"/>
        <w:rPr>
          <w:sz w:val="20"/>
          <w:szCs w:val="20"/>
        </w:rPr>
      </w:pPr>
      <w:proofErr w:type="gramStart"/>
      <w:r>
        <w:rPr>
          <w:sz w:val="20"/>
          <w:szCs w:val="20"/>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D437E" w:rsidRDefault="009D437E" w:rsidP="009D437E">
      <w:pPr>
        <w:shd w:val="clear" w:color="auto" w:fill="FFFFFF"/>
        <w:ind w:firstLine="709"/>
        <w:jc w:val="both"/>
        <w:rPr>
          <w:sz w:val="20"/>
          <w:szCs w:val="20"/>
        </w:rPr>
      </w:pPr>
      <w:r>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437E" w:rsidRDefault="009D437E" w:rsidP="009D437E">
      <w:pPr>
        <w:shd w:val="clear" w:color="auto" w:fill="FFFFFF"/>
        <w:ind w:firstLine="709"/>
        <w:jc w:val="both"/>
        <w:rPr>
          <w:sz w:val="20"/>
          <w:szCs w:val="20"/>
        </w:rPr>
      </w:pPr>
      <w:r>
        <w:rPr>
          <w:sz w:val="20"/>
          <w:szCs w:val="20"/>
        </w:rPr>
        <w:t>10) соблюдать сроки проведения проверки, установленные пунктом 2.2.4. раздела 2 настоящего Административного регламента;</w:t>
      </w:r>
    </w:p>
    <w:p w:rsidR="009D437E" w:rsidRDefault="009D437E" w:rsidP="009D437E">
      <w:pPr>
        <w:shd w:val="clear" w:color="auto" w:fill="FFFFFF"/>
        <w:ind w:firstLine="709"/>
        <w:jc w:val="both"/>
        <w:rPr>
          <w:sz w:val="20"/>
          <w:szCs w:val="20"/>
        </w:rPr>
      </w:pPr>
      <w:r>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437E" w:rsidRDefault="009D437E" w:rsidP="009D437E">
      <w:pPr>
        <w:shd w:val="clear" w:color="auto" w:fill="FFFFFF"/>
        <w:ind w:firstLine="709"/>
        <w:jc w:val="both"/>
        <w:rPr>
          <w:sz w:val="20"/>
          <w:szCs w:val="20"/>
        </w:rPr>
      </w:pPr>
      <w:r>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D437E" w:rsidRDefault="009D437E" w:rsidP="009D437E">
      <w:pPr>
        <w:shd w:val="clear" w:color="auto" w:fill="FFFFFF"/>
        <w:ind w:firstLine="709"/>
        <w:jc w:val="both"/>
        <w:rPr>
          <w:sz w:val="20"/>
          <w:szCs w:val="20"/>
        </w:rPr>
      </w:pPr>
      <w:r>
        <w:rPr>
          <w:sz w:val="20"/>
          <w:szCs w:val="20"/>
        </w:rPr>
        <w:t>13) осуществлять запись о проведенной проверке в журнале учета проверок.</w:t>
      </w:r>
    </w:p>
    <w:p w:rsidR="009D437E" w:rsidRDefault="009D437E" w:rsidP="009D437E">
      <w:pPr>
        <w:shd w:val="clear" w:color="auto" w:fill="FFFFFF"/>
        <w:ind w:firstLine="709"/>
        <w:jc w:val="both"/>
        <w:rPr>
          <w:sz w:val="20"/>
          <w:szCs w:val="20"/>
        </w:rPr>
      </w:pPr>
      <w:r>
        <w:rPr>
          <w:sz w:val="20"/>
          <w:szCs w:val="20"/>
        </w:rPr>
        <w:t>1.5.3. При осуществлении муниципального контроля муниципальные инспекторы вправе:</w:t>
      </w:r>
    </w:p>
    <w:p w:rsidR="009D437E" w:rsidRDefault="009D437E" w:rsidP="009D437E">
      <w:pPr>
        <w:shd w:val="clear" w:color="auto" w:fill="FFFFFF"/>
        <w:ind w:firstLine="709"/>
        <w:jc w:val="both"/>
        <w:rPr>
          <w:sz w:val="20"/>
          <w:szCs w:val="20"/>
        </w:rPr>
      </w:pPr>
      <w:r>
        <w:rPr>
          <w:sz w:val="20"/>
          <w:szCs w:val="20"/>
        </w:rPr>
        <w:t>1) осуществлять проверки в рамках своих полномочий соблюдения действующего законодательства;</w:t>
      </w:r>
    </w:p>
    <w:p w:rsidR="009D437E" w:rsidRDefault="009D437E" w:rsidP="009D437E">
      <w:pPr>
        <w:shd w:val="clear" w:color="auto" w:fill="FFFFFF"/>
        <w:ind w:firstLine="709"/>
        <w:jc w:val="both"/>
        <w:rPr>
          <w:sz w:val="20"/>
          <w:szCs w:val="20"/>
        </w:rPr>
      </w:pPr>
      <w:r>
        <w:rPr>
          <w:sz w:val="20"/>
          <w:szCs w:val="20"/>
        </w:rPr>
        <w:t>2) в случае необходимости привлекать к проведению проверок экспертов, экспертные организации;</w:t>
      </w:r>
    </w:p>
    <w:p w:rsidR="009D437E" w:rsidRDefault="009D437E" w:rsidP="009D437E">
      <w:pPr>
        <w:shd w:val="clear" w:color="auto" w:fill="FFFFFF"/>
        <w:ind w:firstLine="709"/>
        <w:jc w:val="both"/>
        <w:rPr>
          <w:sz w:val="20"/>
          <w:szCs w:val="20"/>
        </w:rPr>
      </w:pPr>
      <w:r>
        <w:rPr>
          <w:sz w:val="20"/>
          <w:szCs w:val="20"/>
        </w:rPr>
        <w:t>3) пресекать и предотвращать нарушения;</w:t>
      </w:r>
    </w:p>
    <w:p w:rsidR="009D437E" w:rsidRDefault="009D437E" w:rsidP="009D437E">
      <w:pPr>
        <w:shd w:val="clear" w:color="auto" w:fill="FFFFFF"/>
        <w:ind w:firstLine="709"/>
        <w:jc w:val="both"/>
        <w:rPr>
          <w:sz w:val="20"/>
          <w:szCs w:val="20"/>
        </w:rPr>
      </w:pPr>
      <w:r>
        <w:rPr>
          <w:sz w:val="20"/>
          <w:szCs w:val="20"/>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9D437E" w:rsidRDefault="009D437E" w:rsidP="009D437E">
      <w:pPr>
        <w:shd w:val="clear" w:color="auto" w:fill="FFFFFF"/>
        <w:ind w:firstLine="709"/>
        <w:jc w:val="both"/>
        <w:rPr>
          <w:sz w:val="20"/>
          <w:szCs w:val="20"/>
        </w:rPr>
      </w:pPr>
      <w:r>
        <w:rPr>
          <w:sz w:val="20"/>
          <w:szCs w:val="20"/>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9D437E" w:rsidRDefault="009D437E" w:rsidP="009D437E">
      <w:pPr>
        <w:shd w:val="clear" w:color="auto" w:fill="FFFFFF"/>
        <w:ind w:firstLine="709"/>
        <w:jc w:val="both"/>
        <w:rPr>
          <w:sz w:val="20"/>
          <w:szCs w:val="20"/>
        </w:rPr>
      </w:pPr>
      <w:r>
        <w:rPr>
          <w:sz w:val="20"/>
          <w:szCs w:val="20"/>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Pr>
          <w:sz w:val="20"/>
          <w:szCs w:val="20"/>
        </w:rPr>
        <w:t>контролю за</w:t>
      </w:r>
      <w:proofErr w:type="gramEnd"/>
      <w:r>
        <w:rPr>
          <w:sz w:val="20"/>
          <w:szCs w:val="20"/>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9D437E" w:rsidRDefault="009D437E" w:rsidP="009D437E">
      <w:pPr>
        <w:shd w:val="clear" w:color="auto" w:fill="FFFFFF"/>
        <w:ind w:firstLine="709"/>
        <w:jc w:val="both"/>
        <w:rPr>
          <w:sz w:val="20"/>
          <w:szCs w:val="20"/>
        </w:rPr>
      </w:pPr>
      <w:r>
        <w:rPr>
          <w:sz w:val="20"/>
          <w:szCs w:val="20"/>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9D437E" w:rsidRDefault="009D437E" w:rsidP="009D437E">
      <w:pPr>
        <w:shd w:val="clear" w:color="auto" w:fill="FFFFFF"/>
        <w:ind w:firstLine="709"/>
        <w:jc w:val="both"/>
        <w:rPr>
          <w:sz w:val="20"/>
          <w:szCs w:val="20"/>
        </w:rPr>
      </w:pPr>
      <w:r>
        <w:rPr>
          <w:sz w:val="20"/>
          <w:szCs w:val="20"/>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7E" w:rsidRDefault="009D437E" w:rsidP="009D437E">
      <w:pPr>
        <w:shd w:val="clear" w:color="auto" w:fill="FFFFFF"/>
        <w:ind w:firstLine="709"/>
        <w:jc w:val="both"/>
        <w:rPr>
          <w:sz w:val="20"/>
          <w:szCs w:val="20"/>
        </w:rPr>
      </w:pPr>
      <w:r>
        <w:rPr>
          <w:sz w:val="20"/>
          <w:szCs w:val="20"/>
        </w:rPr>
        <w:t>1.6. Права и обязанности лиц, в отношении которых осуществляются мероприятия по муниципальному контролю.</w:t>
      </w:r>
    </w:p>
    <w:p w:rsidR="009D437E" w:rsidRDefault="009D437E" w:rsidP="009D437E">
      <w:pPr>
        <w:shd w:val="clear" w:color="auto" w:fill="FFFFFF"/>
        <w:ind w:firstLine="709"/>
        <w:jc w:val="both"/>
        <w:rPr>
          <w:sz w:val="20"/>
          <w:szCs w:val="20"/>
        </w:rPr>
      </w:pPr>
      <w:r>
        <w:rPr>
          <w:sz w:val="20"/>
          <w:szCs w:val="20"/>
        </w:rPr>
        <w:t>1.6.1. Лица, в отношении которых осуществляются мероприятия по контролю, вправе:</w:t>
      </w:r>
    </w:p>
    <w:p w:rsidR="009D437E" w:rsidRDefault="009D437E" w:rsidP="009D437E">
      <w:pPr>
        <w:shd w:val="clear" w:color="auto" w:fill="FFFFFF"/>
        <w:ind w:firstLine="709"/>
        <w:jc w:val="both"/>
        <w:rPr>
          <w:sz w:val="20"/>
          <w:szCs w:val="20"/>
        </w:rPr>
      </w:pPr>
      <w:r>
        <w:rPr>
          <w:sz w:val="20"/>
          <w:szCs w:val="20"/>
        </w:rPr>
        <w:t>1) непосредственно присутствовать при проведении проверки, давать объяснения по вопросам, относящимся к предмету проверки;</w:t>
      </w:r>
    </w:p>
    <w:p w:rsidR="009D437E" w:rsidRDefault="009D437E" w:rsidP="009D437E">
      <w:pPr>
        <w:shd w:val="clear" w:color="auto" w:fill="FFFFFF"/>
        <w:ind w:firstLine="709"/>
        <w:jc w:val="both"/>
        <w:rPr>
          <w:sz w:val="20"/>
          <w:szCs w:val="20"/>
        </w:rPr>
      </w:pPr>
      <w:r>
        <w:rPr>
          <w:sz w:val="20"/>
          <w:szCs w:val="20"/>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9D437E" w:rsidRDefault="009D437E" w:rsidP="009D437E">
      <w:pPr>
        <w:shd w:val="clear" w:color="auto" w:fill="FFFFFF"/>
        <w:ind w:firstLine="709"/>
        <w:jc w:val="both"/>
        <w:rPr>
          <w:sz w:val="20"/>
          <w:szCs w:val="20"/>
        </w:rPr>
      </w:pPr>
      <w:r>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D437E" w:rsidRDefault="009D437E" w:rsidP="009D437E">
      <w:pPr>
        <w:shd w:val="clear" w:color="auto" w:fill="FFFFFF"/>
        <w:ind w:firstLine="709"/>
        <w:jc w:val="both"/>
        <w:rPr>
          <w:sz w:val="20"/>
          <w:szCs w:val="20"/>
        </w:rPr>
      </w:pPr>
      <w:r>
        <w:rPr>
          <w:sz w:val="20"/>
          <w:szCs w:val="20"/>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437E" w:rsidRDefault="009D437E" w:rsidP="009D437E">
      <w:pPr>
        <w:shd w:val="clear" w:color="auto" w:fill="FFFFFF"/>
        <w:ind w:firstLine="709"/>
        <w:jc w:val="both"/>
        <w:rPr>
          <w:sz w:val="20"/>
          <w:szCs w:val="20"/>
        </w:rPr>
      </w:pPr>
      <w:r>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437E" w:rsidRDefault="009D437E" w:rsidP="009D437E">
      <w:pPr>
        <w:shd w:val="clear" w:color="auto" w:fill="FFFFFF"/>
        <w:ind w:firstLine="709"/>
        <w:jc w:val="both"/>
        <w:rPr>
          <w:sz w:val="20"/>
          <w:szCs w:val="20"/>
        </w:rPr>
      </w:pPr>
      <w:r>
        <w:rPr>
          <w:sz w:val="20"/>
          <w:szCs w:val="20"/>
        </w:rPr>
        <w:t>1.6.2. При проведении проверок юридические лица, индивидуальные предприниматели обязаны:</w:t>
      </w:r>
    </w:p>
    <w:p w:rsidR="009D437E" w:rsidRDefault="009D437E" w:rsidP="009D437E">
      <w:pPr>
        <w:shd w:val="clear" w:color="auto" w:fill="FFFFFF"/>
        <w:ind w:firstLine="709"/>
        <w:jc w:val="both"/>
        <w:rPr>
          <w:sz w:val="20"/>
          <w:szCs w:val="20"/>
        </w:rPr>
      </w:pPr>
      <w:r>
        <w:rPr>
          <w:sz w:val="20"/>
          <w:szCs w:val="20"/>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D437E" w:rsidRDefault="009D437E" w:rsidP="009D437E">
      <w:pPr>
        <w:shd w:val="clear" w:color="auto" w:fill="FFFFFF"/>
        <w:ind w:firstLine="709"/>
        <w:jc w:val="both"/>
        <w:rPr>
          <w:sz w:val="20"/>
          <w:szCs w:val="20"/>
        </w:rPr>
      </w:pPr>
      <w:r>
        <w:rPr>
          <w:sz w:val="20"/>
          <w:szCs w:val="20"/>
        </w:rPr>
        <w:lastRenderedPageBreak/>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D437E" w:rsidRDefault="009D437E" w:rsidP="009D437E">
      <w:pPr>
        <w:shd w:val="clear" w:color="auto" w:fill="FFFFFF"/>
        <w:ind w:firstLine="709"/>
        <w:jc w:val="both"/>
        <w:rPr>
          <w:sz w:val="20"/>
          <w:szCs w:val="20"/>
        </w:rPr>
      </w:pPr>
      <w:r>
        <w:rPr>
          <w:sz w:val="20"/>
          <w:szCs w:val="20"/>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9D437E" w:rsidRDefault="009D437E" w:rsidP="009D437E">
      <w:pPr>
        <w:shd w:val="clear" w:color="auto" w:fill="FFFFFF"/>
        <w:ind w:firstLine="709"/>
        <w:jc w:val="both"/>
        <w:rPr>
          <w:sz w:val="20"/>
          <w:szCs w:val="20"/>
        </w:rPr>
      </w:pPr>
      <w:proofErr w:type="gramStart"/>
      <w:r>
        <w:rPr>
          <w:sz w:val="20"/>
          <w:szCs w:val="20"/>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D437E" w:rsidRDefault="009D437E" w:rsidP="009D437E">
      <w:pPr>
        <w:shd w:val="clear" w:color="auto" w:fill="FFFFFF"/>
        <w:ind w:firstLine="709"/>
        <w:jc w:val="both"/>
        <w:rPr>
          <w:sz w:val="20"/>
          <w:szCs w:val="20"/>
        </w:rPr>
      </w:pPr>
      <w:r>
        <w:rPr>
          <w:sz w:val="20"/>
          <w:szCs w:val="20"/>
        </w:rPr>
        <w:t>1.7. Результатами исполнения муниципальной функции являются:</w:t>
      </w:r>
    </w:p>
    <w:p w:rsidR="009D437E" w:rsidRDefault="009D437E" w:rsidP="009D437E">
      <w:pPr>
        <w:shd w:val="clear" w:color="auto" w:fill="FFFFFF"/>
        <w:ind w:firstLine="709"/>
        <w:jc w:val="both"/>
        <w:rPr>
          <w:sz w:val="20"/>
          <w:szCs w:val="20"/>
        </w:rPr>
      </w:pPr>
      <w:r>
        <w:rPr>
          <w:sz w:val="20"/>
          <w:szCs w:val="20"/>
        </w:rPr>
        <w:t>- составление акта проверки юридического лица, индивидуального предпринимателя (далее - акт проверки);</w:t>
      </w:r>
    </w:p>
    <w:p w:rsidR="009D437E" w:rsidRDefault="009D437E" w:rsidP="009D437E">
      <w:pPr>
        <w:shd w:val="clear" w:color="auto" w:fill="FFFFFF"/>
        <w:ind w:firstLine="709"/>
        <w:jc w:val="both"/>
        <w:rPr>
          <w:sz w:val="20"/>
          <w:szCs w:val="20"/>
        </w:rPr>
      </w:pPr>
      <w:r>
        <w:rPr>
          <w:sz w:val="20"/>
          <w:szCs w:val="20"/>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center"/>
        <w:rPr>
          <w:b/>
          <w:sz w:val="20"/>
          <w:szCs w:val="20"/>
        </w:rPr>
      </w:pPr>
      <w:r>
        <w:rPr>
          <w:b/>
          <w:sz w:val="20"/>
          <w:szCs w:val="20"/>
        </w:rPr>
        <w:t>2. Порядок информирования о муниципальном контроле и срок осуществления муниципального контроля</w:t>
      </w:r>
    </w:p>
    <w:p w:rsidR="009D437E" w:rsidRDefault="009D437E" w:rsidP="009D437E">
      <w:pPr>
        <w:shd w:val="clear" w:color="auto" w:fill="FFFFFF"/>
        <w:ind w:firstLine="709"/>
        <w:jc w:val="center"/>
        <w:rPr>
          <w:b/>
          <w:sz w:val="20"/>
          <w:szCs w:val="20"/>
        </w:rPr>
      </w:pPr>
    </w:p>
    <w:p w:rsidR="009D437E" w:rsidRDefault="009D437E" w:rsidP="009D437E">
      <w:pPr>
        <w:shd w:val="clear" w:color="auto" w:fill="FFFFFF"/>
        <w:ind w:firstLine="709"/>
        <w:jc w:val="both"/>
        <w:rPr>
          <w:sz w:val="20"/>
          <w:szCs w:val="20"/>
        </w:rPr>
      </w:pPr>
      <w:r>
        <w:rPr>
          <w:sz w:val="20"/>
          <w:szCs w:val="20"/>
        </w:rPr>
        <w:t>2.1. Порядок информирования об исполнении муниципальной функции.</w:t>
      </w:r>
    </w:p>
    <w:p w:rsidR="009D437E" w:rsidRDefault="009D437E" w:rsidP="009D437E">
      <w:pPr>
        <w:shd w:val="clear" w:color="auto" w:fill="FFFFFF"/>
        <w:ind w:firstLine="709"/>
        <w:jc w:val="both"/>
        <w:rPr>
          <w:sz w:val="20"/>
          <w:szCs w:val="20"/>
        </w:rPr>
      </w:pPr>
      <w:r>
        <w:rPr>
          <w:sz w:val="20"/>
          <w:szCs w:val="20"/>
        </w:rPr>
        <w:t>2.1.1. Информация об уполномоченном органе муниципального контроля:</w:t>
      </w:r>
    </w:p>
    <w:p w:rsidR="009D437E" w:rsidRDefault="009D437E" w:rsidP="009D437E">
      <w:pPr>
        <w:shd w:val="clear" w:color="auto" w:fill="FFFFFF"/>
        <w:ind w:firstLine="709"/>
        <w:jc w:val="both"/>
        <w:rPr>
          <w:sz w:val="20"/>
          <w:szCs w:val="20"/>
        </w:rPr>
      </w:pPr>
      <w:r>
        <w:rPr>
          <w:sz w:val="20"/>
          <w:szCs w:val="20"/>
        </w:rPr>
        <w:t xml:space="preserve">Место нахождения органа муниципального контроля: Красноярский край, Канский район, с. Мокруша, ул. </w:t>
      </w:r>
      <w:proofErr w:type="gramStart"/>
      <w:r>
        <w:rPr>
          <w:sz w:val="20"/>
          <w:szCs w:val="20"/>
        </w:rPr>
        <w:t>Школьная</w:t>
      </w:r>
      <w:proofErr w:type="gramEnd"/>
      <w:r>
        <w:rPr>
          <w:sz w:val="20"/>
          <w:szCs w:val="20"/>
        </w:rPr>
        <w:t>, 10</w:t>
      </w:r>
    </w:p>
    <w:p w:rsidR="009D437E" w:rsidRDefault="009D437E" w:rsidP="009D437E">
      <w:pPr>
        <w:shd w:val="clear" w:color="auto" w:fill="FFFFFF"/>
        <w:ind w:firstLine="709"/>
        <w:jc w:val="both"/>
        <w:rPr>
          <w:sz w:val="20"/>
          <w:szCs w:val="20"/>
        </w:rPr>
      </w:pPr>
      <w:r>
        <w:rPr>
          <w:sz w:val="20"/>
          <w:szCs w:val="20"/>
        </w:rPr>
        <w:t xml:space="preserve">Почтовый адрес (местонахождение) органа муниципального контроля для принятия документов и заявлений: 663636, Красноярский край, Канский район, с. Мокруша, ул. </w:t>
      </w:r>
      <w:proofErr w:type="gramStart"/>
      <w:r>
        <w:rPr>
          <w:sz w:val="20"/>
          <w:szCs w:val="20"/>
        </w:rPr>
        <w:t>Школьная</w:t>
      </w:r>
      <w:proofErr w:type="gramEnd"/>
      <w:r>
        <w:rPr>
          <w:sz w:val="20"/>
          <w:szCs w:val="20"/>
        </w:rPr>
        <w:t>, 10</w:t>
      </w:r>
    </w:p>
    <w:p w:rsidR="009D437E" w:rsidRDefault="009D437E" w:rsidP="009D437E">
      <w:pPr>
        <w:shd w:val="clear" w:color="auto" w:fill="FFFFFF"/>
        <w:ind w:firstLine="709"/>
        <w:jc w:val="both"/>
        <w:rPr>
          <w:sz w:val="20"/>
          <w:szCs w:val="20"/>
        </w:rPr>
      </w:pPr>
      <w:r>
        <w:rPr>
          <w:sz w:val="20"/>
          <w:szCs w:val="20"/>
        </w:rPr>
        <w:t>График работы органа муниципального контроля: понедельник - пятница с 8.00 до 16.00 часов.</w:t>
      </w:r>
    </w:p>
    <w:p w:rsidR="009D437E" w:rsidRDefault="009D437E" w:rsidP="009D437E">
      <w:pPr>
        <w:shd w:val="clear" w:color="auto" w:fill="FFFFFF"/>
        <w:ind w:firstLine="709"/>
        <w:jc w:val="both"/>
        <w:rPr>
          <w:sz w:val="20"/>
          <w:szCs w:val="20"/>
        </w:rPr>
      </w:pPr>
      <w:r>
        <w:rPr>
          <w:sz w:val="20"/>
          <w:szCs w:val="20"/>
        </w:rPr>
        <w:t>2.1.2. Способы получения информации о месте нахождения и графиках работы органа муниципального контроля:</w:t>
      </w:r>
    </w:p>
    <w:p w:rsidR="009D437E" w:rsidRDefault="009D437E" w:rsidP="009D437E">
      <w:pPr>
        <w:shd w:val="clear" w:color="auto" w:fill="FFFFFF"/>
        <w:ind w:firstLine="709"/>
        <w:jc w:val="both"/>
        <w:rPr>
          <w:sz w:val="20"/>
          <w:szCs w:val="20"/>
        </w:rPr>
      </w:pPr>
      <w:r>
        <w:rPr>
          <w:sz w:val="20"/>
          <w:szCs w:val="20"/>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Мокрушинского сельсовета в сети «Интернет» </w:t>
      </w:r>
      <w:r>
        <w:rPr>
          <w:sz w:val="20"/>
          <w:szCs w:val="20"/>
          <w:lang w:val="en-US"/>
        </w:rPr>
        <w:t>http</w:t>
      </w:r>
      <w:r>
        <w:rPr>
          <w:sz w:val="20"/>
          <w:szCs w:val="20"/>
        </w:rPr>
        <w:t>://</w:t>
      </w:r>
      <w:proofErr w:type="spellStart"/>
      <w:r>
        <w:rPr>
          <w:sz w:val="20"/>
          <w:szCs w:val="20"/>
          <w:lang w:val="en-US"/>
        </w:rPr>
        <w:t>mokrusha</w:t>
      </w:r>
      <w:proofErr w:type="spellEnd"/>
      <w:r>
        <w:rPr>
          <w:sz w:val="20"/>
          <w:szCs w:val="20"/>
        </w:rPr>
        <w:t>.</w:t>
      </w:r>
      <w:proofErr w:type="spellStart"/>
      <w:r>
        <w:rPr>
          <w:sz w:val="20"/>
          <w:szCs w:val="20"/>
          <w:lang w:val="en-US"/>
        </w:rPr>
        <w:t>admonline</w:t>
      </w:r>
      <w:proofErr w:type="spellEnd"/>
      <w:r>
        <w:rPr>
          <w:sz w:val="20"/>
          <w:szCs w:val="20"/>
        </w:rPr>
        <w:t>.</w:t>
      </w:r>
      <w:proofErr w:type="spellStart"/>
      <w:r>
        <w:rPr>
          <w:sz w:val="20"/>
          <w:szCs w:val="20"/>
          <w:lang w:val="en-US"/>
        </w:rPr>
        <w:t>ru</w:t>
      </w:r>
      <w:proofErr w:type="spellEnd"/>
      <w:r>
        <w:rPr>
          <w:i/>
          <w:sz w:val="20"/>
          <w:szCs w:val="20"/>
        </w:rPr>
        <w:t>,</w:t>
      </w:r>
      <w:r>
        <w:rPr>
          <w:sz w:val="20"/>
          <w:szCs w:val="20"/>
        </w:rPr>
        <w:t xml:space="preserve"> на Едином портале государственных и муниципальных услуг Красноярского края www.krskstate.ru/</w:t>
      </w:r>
      <w:proofErr w:type="spellStart"/>
      <w:r>
        <w:rPr>
          <w:sz w:val="20"/>
          <w:szCs w:val="20"/>
        </w:rPr>
        <w:t>gosuslugi</w:t>
      </w:r>
      <w:proofErr w:type="spellEnd"/>
      <w:r>
        <w:rPr>
          <w:sz w:val="20"/>
          <w:szCs w:val="20"/>
        </w:rPr>
        <w:t>, на информационных стендах в помещении администрации Мокрушинского сельсовета.</w:t>
      </w:r>
    </w:p>
    <w:p w:rsidR="009D437E" w:rsidRDefault="009D437E" w:rsidP="009D437E">
      <w:pPr>
        <w:shd w:val="clear" w:color="auto" w:fill="FFFFFF"/>
        <w:ind w:firstLine="709"/>
        <w:jc w:val="both"/>
        <w:rPr>
          <w:sz w:val="20"/>
          <w:szCs w:val="20"/>
        </w:rPr>
      </w:pPr>
      <w:r>
        <w:rPr>
          <w:sz w:val="20"/>
          <w:szCs w:val="20"/>
        </w:rPr>
        <w:t>2.1.3. Справочные телефоны органа муниципального контроля:</w:t>
      </w:r>
    </w:p>
    <w:p w:rsidR="009D437E" w:rsidRDefault="009D437E" w:rsidP="009D437E">
      <w:pPr>
        <w:shd w:val="clear" w:color="auto" w:fill="FFFFFF"/>
        <w:ind w:firstLine="709"/>
        <w:jc w:val="both"/>
        <w:rPr>
          <w:i/>
          <w:sz w:val="20"/>
          <w:szCs w:val="20"/>
        </w:rPr>
      </w:pPr>
      <w:r>
        <w:rPr>
          <w:sz w:val="20"/>
          <w:szCs w:val="20"/>
        </w:rPr>
        <w:t>Информация может быть получена по телефону: тел. 8(39161) 77-6-75, 8(39161) 77-6-25.</w:t>
      </w:r>
    </w:p>
    <w:p w:rsidR="009D437E" w:rsidRDefault="009D437E" w:rsidP="009D437E">
      <w:pPr>
        <w:shd w:val="clear" w:color="auto" w:fill="FFFFFF"/>
        <w:ind w:firstLine="709"/>
        <w:jc w:val="both"/>
        <w:rPr>
          <w:sz w:val="20"/>
          <w:szCs w:val="20"/>
        </w:rPr>
      </w:pPr>
      <w:r>
        <w:rPr>
          <w:sz w:val="20"/>
          <w:szCs w:val="20"/>
        </w:rPr>
        <w:t>2.1.4. Адрес официального сайта органа муниципального контроля в сети «Интернет», содержащего информацию о порядке исполнения муниципальной функции </w:t>
      </w:r>
      <w:r>
        <w:rPr>
          <w:sz w:val="20"/>
          <w:szCs w:val="20"/>
          <w:lang w:val="en-US"/>
        </w:rPr>
        <w:t>http</w:t>
      </w:r>
      <w:r>
        <w:rPr>
          <w:sz w:val="20"/>
          <w:szCs w:val="20"/>
        </w:rPr>
        <w:t>://</w:t>
      </w:r>
      <w:proofErr w:type="spellStart"/>
      <w:r>
        <w:rPr>
          <w:sz w:val="20"/>
          <w:szCs w:val="20"/>
          <w:lang w:val="en-US"/>
        </w:rPr>
        <w:t>mokrusha</w:t>
      </w:r>
      <w:proofErr w:type="spellEnd"/>
      <w:r>
        <w:rPr>
          <w:sz w:val="20"/>
          <w:szCs w:val="20"/>
        </w:rPr>
        <w:t>.</w:t>
      </w:r>
      <w:proofErr w:type="spellStart"/>
      <w:r>
        <w:rPr>
          <w:sz w:val="20"/>
          <w:szCs w:val="20"/>
          <w:lang w:val="en-US"/>
        </w:rPr>
        <w:t>admonline</w:t>
      </w:r>
      <w:proofErr w:type="spellEnd"/>
      <w:r>
        <w:rPr>
          <w:sz w:val="20"/>
          <w:szCs w:val="20"/>
        </w:rPr>
        <w:t>.</w:t>
      </w:r>
      <w:proofErr w:type="spellStart"/>
      <w:r>
        <w:rPr>
          <w:sz w:val="20"/>
          <w:szCs w:val="20"/>
          <w:lang w:val="en-US"/>
        </w:rPr>
        <w:t>ru</w:t>
      </w:r>
      <w:proofErr w:type="spellEnd"/>
      <w:r>
        <w:rPr>
          <w:sz w:val="20"/>
          <w:szCs w:val="20"/>
        </w:rPr>
        <w:t xml:space="preserve">, адрес электронной почты </w:t>
      </w:r>
      <w:proofErr w:type="spellStart"/>
      <w:r>
        <w:rPr>
          <w:sz w:val="20"/>
          <w:szCs w:val="20"/>
          <w:lang w:val="en-US"/>
        </w:rPr>
        <w:t>smokrusha</w:t>
      </w:r>
      <w:proofErr w:type="spellEnd"/>
      <w:r>
        <w:rPr>
          <w:sz w:val="20"/>
          <w:szCs w:val="20"/>
        </w:rPr>
        <w:t>1604@</w:t>
      </w:r>
      <w:r>
        <w:rPr>
          <w:sz w:val="20"/>
          <w:szCs w:val="20"/>
          <w:lang w:val="en-US"/>
        </w:rPr>
        <w:t>mail</w:t>
      </w:r>
      <w:r>
        <w:rPr>
          <w:sz w:val="20"/>
          <w:szCs w:val="20"/>
        </w:rPr>
        <w:t>.</w:t>
      </w:r>
      <w:proofErr w:type="spellStart"/>
      <w:r>
        <w:rPr>
          <w:sz w:val="20"/>
          <w:szCs w:val="20"/>
          <w:lang w:val="en-US"/>
        </w:rPr>
        <w:t>ru</w:t>
      </w:r>
      <w:proofErr w:type="spellEnd"/>
      <w:r>
        <w:rPr>
          <w:sz w:val="20"/>
          <w:szCs w:val="20"/>
        </w:rPr>
        <w:t>.  </w:t>
      </w:r>
    </w:p>
    <w:p w:rsidR="009D437E" w:rsidRDefault="009D437E" w:rsidP="009D437E">
      <w:pPr>
        <w:shd w:val="clear" w:color="auto" w:fill="FFFFFF"/>
        <w:ind w:firstLine="709"/>
        <w:jc w:val="both"/>
        <w:rPr>
          <w:sz w:val="20"/>
          <w:szCs w:val="20"/>
        </w:rPr>
      </w:pPr>
      <w:r>
        <w:rPr>
          <w:sz w:val="20"/>
          <w:szCs w:val="20"/>
        </w:rPr>
        <w:t>2.1.5. Информацию по вопросам исполнения муниципальной функции можно получить:</w:t>
      </w:r>
    </w:p>
    <w:p w:rsidR="009D437E" w:rsidRDefault="009D437E" w:rsidP="009D437E">
      <w:pPr>
        <w:shd w:val="clear" w:color="auto" w:fill="FFFFFF"/>
        <w:ind w:firstLine="709"/>
        <w:jc w:val="both"/>
        <w:rPr>
          <w:sz w:val="20"/>
          <w:szCs w:val="20"/>
        </w:rPr>
      </w:pPr>
      <w:r>
        <w:rPr>
          <w:sz w:val="20"/>
          <w:szCs w:val="20"/>
        </w:rPr>
        <w:t>на официальном сайте в сети «Интернет» </w:t>
      </w:r>
      <w:r>
        <w:rPr>
          <w:sz w:val="20"/>
          <w:szCs w:val="20"/>
          <w:lang w:val="en-US"/>
        </w:rPr>
        <w:t>http</w:t>
      </w:r>
      <w:r>
        <w:rPr>
          <w:sz w:val="20"/>
          <w:szCs w:val="20"/>
        </w:rPr>
        <w:t>://</w:t>
      </w:r>
      <w:proofErr w:type="spellStart"/>
      <w:r>
        <w:rPr>
          <w:sz w:val="20"/>
          <w:szCs w:val="20"/>
          <w:lang w:val="en-US"/>
        </w:rPr>
        <w:t>mokrusha</w:t>
      </w:r>
      <w:proofErr w:type="spellEnd"/>
      <w:r>
        <w:rPr>
          <w:sz w:val="20"/>
          <w:szCs w:val="20"/>
        </w:rPr>
        <w:t>.</w:t>
      </w:r>
      <w:proofErr w:type="spellStart"/>
      <w:r>
        <w:rPr>
          <w:sz w:val="20"/>
          <w:szCs w:val="20"/>
          <w:lang w:val="en-US"/>
        </w:rPr>
        <w:t>admonline</w:t>
      </w:r>
      <w:proofErr w:type="spellEnd"/>
      <w:r>
        <w:rPr>
          <w:sz w:val="20"/>
          <w:szCs w:val="20"/>
        </w:rPr>
        <w:t>.</w:t>
      </w:r>
      <w:proofErr w:type="spellStart"/>
      <w:r>
        <w:rPr>
          <w:sz w:val="20"/>
          <w:szCs w:val="20"/>
          <w:lang w:val="en-US"/>
        </w:rPr>
        <w:t>ru</w:t>
      </w:r>
      <w:proofErr w:type="spellEnd"/>
      <w:r>
        <w:rPr>
          <w:sz w:val="20"/>
          <w:szCs w:val="20"/>
        </w:rPr>
        <w:t>;</w:t>
      </w:r>
    </w:p>
    <w:p w:rsidR="009D437E" w:rsidRDefault="009D437E" w:rsidP="009D437E">
      <w:pPr>
        <w:shd w:val="clear" w:color="auto" w:fill="FFFFFF"/>
        <w:ind w:firstLine="709"/>
        <w:jc w:val="both"/>
        <w:rPr>
          <w:sz w:val="20"/>
          <w:szCs w:val="20"/>
        </w:rPr>
      </w:pPr>
      <w:r>
        <w:rPr>
          <w:sz w:val="20"/>
          <w:szCs w:val="20"/>
        </w:rPr>
        <w:t>по телефону органа муниципального контроля администрации Мокрушинского сельсовета;</w:t>
      </w:r>
    </w:p>
    <w:p w:rsidR="009D437E" w:rsidRDefault="009D437E" w:rsidP="009D437E">
      <w:pPr>
        <w:shd w:val="clear" w:color="auto" w:fill="FFFFFF"/>
        <w:ind w:firstLine="709"/>
        <w:jc w:val="both"/>
        <w:rPr>
          <w:sz w:val="20"/>
          <w:szCs w:val="20"/>
        </w:rPr>
      </w:pPr>
      <w:r>
        <w:rPr>
          <w:sz w:val="20"/>
          <w:szCs w:val="20"/>
        </w:rPr>
        <w:t>на информационном стенде в помещении администрации Мокрушинского сельсовета;</w:t>
      </w:r>
    </w:p>
    <w:p w:rsidR="009D437E" w:rsidRDefault="009D437E" w:rsidP="009D437E">
      <w:pPr>
        <w:shd w:val="clear" w:color="auto" w:fill="FFFFFF"/>
        <w:ind w:firstLine="709"/>
        <w:jc w:val="both"/>
        <w:rPr>
          <w:sz w:val="20"/>
          <w:szCs w:val="20"/>
        </w:rPr>
      </w:pPr>
      <w:r>
        <w:rPr>
          <w:sz w:val="20"/>
          <w:szCs w:val="20"/>
        </w:rPr>
        <w:t>на Едином портале государственных и муниципальных услуг Красноярского края www.krskstate.ru/</w:t>
      </w:r>
      <w:proofErr w:type="spellStart"/>
      <w:r>
        <w:rPr>
          <w:sz w:val="20"/>
          <w:szCs w:val="20"/>
        </w:rPr>
        <w:t>gosuslugi</w:t>
      </w:r>
      <w:proofErr w:type="spellEnd"/>
      <w:r>
        <w:rPr>
          <w:sz w:val="20"/>
          <w:szCs w:val="20"/>
        </w:rPr>
        <w:t>.</w:t>
      </w:r>
    </w:p>
    <w:p w:rsidR="009D437E" w:rsidRDefault="009D437E" w:rsidP="009D437E">
      <w:pPr>
        <w:shd w:val="clear" w:color="auto" w:fill="FFFFFF"/>
        <w:ind w:firstLine="709"/>
        <w:jc w:val="both"/>
        <w:rPr>
          <w:sz w:val="20"/>
          <w:szCs w:val="20"/>
        </w:rPr>
      </w:pPr>
      <w:r>
        <w:rPr>
          <w:sz w:val="20"/>
          <w:szCs w:val="20"/>
        </w:rPr>
        <w:t>2.1.6. Порядок, форма и место размещения информации, которая является необходимой и обязательной для исполнения муниципальной функции.</w:t>
      </w:r>
    </w:p>
    <w:p w:rsidR="009D437E" w:rsidRDefault="009D437E" w:rsidP="009D437E">
      <w:pPr>
        <w:shd w:val="clear" w:color="auto" w:fill="FFFFFF"/>
        <w:ind w:firstLine="709"/>
        <w:jc w:val="both"/>
        <w:rPr>
          <w:sz w:val="20"/>
          <w:szCs w:val="20"/>
        </w:rPr>
      </w:pPr>
      <w:r>
        <w:rPr>
          <w:sz w:val="20"/>
          <w:szCs w:val="20"/>
        </w:rPr>
        <w:t>Порядок исполнения муниципальной функции доводится до получателей муниципальной услуги следующими способами:</w:t>
      </w:r>
    </w:p>
    <w:p w:rsidR="009D437E" w:rsidRDefault="009D437E" w:rsidP="009D437E">
      <w:pPr>
        <w:shd w:val="clear" w:color="auto" w:fill="FFFFFF"/>
        <w:ind w:firstLine="709"/>
        <w:jc w:val="both"/>
        <w:rPr>
          <w:sz w:val="20"/>
          <w:szCs w:val="20"/>
        </w:rPr>
      </w:pPr>
      <w:r>
        <w:rPr>
          <w:sz w:val="20"/>
          <w:szCs w:val="20"/>
        </w:rPr>
        <w:t>при личном обращении заявителя в администрацию Мокрушинского сельсовета, орган муниципального контроля;</w:t>
      </w:r>
    </w:p>
    <w:p w:rsidR="009D437E" w:rsidRDefault="009D437E" w:rsidP="009D437E">
      <w:pPr>
        <w:shd w:val="clear" w:color="auto" w:fill="FFFFFF"/>
        <w:ind w:firstLine="709"/>
        <w:jc w:val="both"/>
        <w:rPr>
          <w:sz w:val="20"/>
          <w:szCs w:val="20"/>
        </w:rPr>
      </w:pPr>
      <w:r>
        <w:rPr>
          <w:sz w:val="20"/>
          <w:szCs w:val="20"/>
        </w:rPr>
        <w:t>путем размещения на информационных стендах в помещениях администрации Мокрушинского сельсовета;</w:t>
      </w:r>
    </w:p>
    <w:p w:rsidR="009D437E" w:rsidRDefault="009D437E" w:rsidP="009D437E">
      <w:pPr>
        <w:shd w:val="clear" w:color="auto" w:fill="FFFFFF"/>
        <w:ind w:firstLine="709"/>
        <w:jc w:val="both"/>
        <w:rPr>
          <w:sz w:val="20"/>
          <w:szCs w:val="20"/>
        </w:rPr>
      </w:pPr>
      <w:r>
        <w:rPr>
          <w:sz w:val="20"/>
          <w:szCs w:val="20"/>
        </w:rPr>
        <w:t>посредством размещения на официальном сайте в сети «Интернет» </w:t>
      </w:r>
      <w:r>
        <w:rPr>
          <w:sz w:val="20"/>
          <w:szCs w:val="20"/>
          <w:lang w:val="en-US"/>
        </w:rPr>
        <w:t>http</w:t>
      </w:r>
      <w:r>
        <w:rPr>
          <w:sz w:val="20"/>
          <w:szCs w:val="20"/>
        </w:rPr>
        <w:t>://</w:t>
      </w:r>
      <w:proofErr w:type="spellStart"/>
      <w:r>
        <w:rPr>
          <w:sz w:val="20"/>
          <w:szCs w:val="20"/>
          <w:lang w:val="en-US"/>
        </w:rPr>
        <w:t>mokrusha</w:t>
      </w:r>
      <w:proofErr w:type="spellEnd"/>
      <w:r>
        <w:rPr>
          <w:sz w:val="20"/>
          <w:szCs w:val="20"/>
        </w:rPr>
        <w:t>.</w:t>
      </w:r>
      <w:proofErr w:type="spellStart"/>
      <w:r>
        <w:rPr>
          <w:sz w:val="20"/>
          <w:szCs w:val="20"/>
          <w:lang w:val="en-US"/>
        </w:rPr>
        <w:t>admonline</w:t>
      </w:r>
      <w:proofErr w:type="spellEnd"/>
      <w:r>
        <w:rPr>
          <w:sz w:val="20"/>
          <w:szCs w:val="20"/>
        </w:rPr>
        <w:t>.</w:t>
      </w:r>
      <w:proofErr w:type="spellStart"/>
      <w:r>
        <w:rPr>
          <w:sz w:val="20"/>
          <w:szCs w:val="20"/>
          <w:lang w:val="en-US"/>
        </w:rPr>
        <w:t>ru</w:t>
      </w:r>
      <w:proofErr w:type="spellEnd"/>
      <w:r>
        <w:rPr>
          <w:sz w:val="20"/>
          <w:szCs w:val="20"/>
        </w:rPr>
        <w:t>;</w:t>
      </w:r>
    </w:p>
    <w:p w:rsidR="009D437E" w:rsidRDefault="009D437E" w:rsidP="009D437E">
      <w:pPr>
        <w:shd w:val="clear" w:color="auto" w:fill="FFFFFF"/>
        <w:ind w:firstLine="709"/>
        <w:jc w:val="both"/>
        <w:rPr>
          <w:sz w:val="20"/>
          <w:szCs w:val="20"/>
        </w:rPr>
      </w:pPr>
      <w:r>
        <w:rPr>
          <w:sz w:val="20"/>
          <w:szCs w:val="20"/>
        </w:rPr>
        <w:t>посредством размещения в сети Интернет на Едином портале государственных услуг и муниципальных услуг Красноярского края www.krskstate.ru/</w:t>
      </w:r>
      <w:proofErr w:type="spellStart"/>
      <w:r>
        <w:rPr>
          <w:sz w:val="20"/>
          <w:szCs w:val="20"/>
        </w:rPr>
        <w:t>gosuslugi</w:t>
      </w:r>
      <w:proofErr w:type="spellEnd"/>
      <w:r>
        <w:rPr>
          <w:sz w:val="20"/>
          <w:szCs w:val="20"/>
        </w:rPr>
        <w:t>;</w:t>
      </w:r>
    </w:p>
    <w:p w:rsidR="009D437E" w:rsidRDefault="009D437E" w:rsidP="009D437E">
      <w:pPr>
        <w:shd w:val="clear" w:color="auto" w:fill="FFFFFF"/>
        <w:ind w:firstLine="709"/>
        <w:jc w:val="both"/>
        <w:rPr>
          <w:sz w:val="20"/>
          <w:szCs w:val="20"/>
        </w:rPr>
      </w:pPr>
      <w:r>
        <w:rPr>
          <w:sz w:val="20"/>
          <w:szCs w:val="20"/>
        </w:rPr>
        <w:t>посредством размещения в средствах массовой информации.</w:t>
      </w:r>
    </w:p>
    <w:p w:rsidR="009D437E" w:rsidRDefault="009D437E" w:rsidP="009D437E">
      <w:pPr>
        <w:shd w:val="clear" w:color="auto" w:fill="FFFFFF"/>
        <w:ind w:firstLine="709"/>
        <w:jc w:val="both"/>
        <w:rPr>
          <w:sz w:val="20"/>
          <w:szCs w:val="20"/>
        </w:rPr>
      </w:pPr>
      <w:r>
        <w:rPr>
          <w:sz w:val="20"/>
          <w:szCs w:val="20"/>
        </w:rPr>
        <w:t>2.2. Срок исполнения муниципальной функции.</w:t>
      </w:r>
    </w:p>
    <w:p w:rsidR="009D437E" w:rsidRDefault="009D437E" w:rsidP="009D437E">
      <w:pPr>
        <w:shd w:val="clear" w:color="auto" w:fill="FFFFFF"/>
        <w:ind w:firstLine="709"/>
        <w:jc w:val="both"/>
        <w:rPr>
          <w:sz w:val="20"/>
          <w:szCs w:val="20"/>
        </w:rPr>
      </w:pPr>
      <w:r>
        <w:rPr>
          <w:sz w:val="20"/>
          <w:szCs w:val="20"/>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 административного регламента не может превышать пяти дней.</w:t>
      </w:r>
    </w:p>
    <w:p w:rsidR="009D437E" w:rsidRDefault="009D437E" w:rsidP="009D437E">
      <w:pPr>
        <w:shd w:val="clear" w:color="auto" w:fill="FFFFFF"/>
        <w:ind w:firstLine="709"/>
        <w:jc w:val="both"/>
        <w:rPr>
          <w:sz w:val="20"/>
          <w:szCs w:val="20"/>
        </w:rPr>
      </w:pPr>
      <w:r>
        <w:rPr>
          <w:sz w:val="20"/>
          <w:szCs w:val="20"/>
        </w:rPr>
        <w:lastRenderedPageBreak/>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0"/>
          <w:szCs w:val="20"/>
        </w:rPr>
        <w:t>микропредприятия</w:t>
      </w:r>
      <w:proofErr w:type="spellEnd"/>
      <w:r>
        <w:rPr>
          <w:sz w:val="20"/>
          <w:szCs w:val="20"/>
        </w:rPr>
        <w:t xml:space="preserve"> в год.</w:t>
      </w:r>
    </w:p>
    <w:p w:rsidR="009D437E" w:rsidRDefault="009D437E" w:rsidP="009D437E">
      <w:pPr>
        <w:shd w:val="clear" w:color="auto" w:fill="FFFFFF"/>
        <w:ind w:firstLine="709"/>
        <w:jc w:val="both"/>
        <w:rPr>
          <w:sz w:val="20"/>
          <w:szCs w:val="20"/>
        </w:rPr>
      </w:pPr>
      <w:r>
        <w:rPr>
          <w:sz w:val="20"/>
          <w:szCs w:val="20"/>
        </w:rPr>
        <w:t xml:space="preserve">2.2.3. </w:t>
      </w:r>
      <w:proofErr w:type="gramStart"/>
      <w:r>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sz w:val="20"/>
          <w:szCs w:val="20"/>
        </w:rPr>
        <w:t>микропредприятий</w:t>
      </w:r>
      <w:proofErr w:type="spellEnd"/>
      <w:r>
        <w:rPr>
          <w:sz w:val="20"/>
          <w:szCs w:val="20"/>
        </w:rPr>
        <w:t xml:space="preserve"> не более чем на пятнадцать часов.</w:t>
      </w:r>
      <w:proofErr w:type="gramEnd"/>
    </w:p>
    <w:p w:rsidR="009D437E" w:rsidRDefault="009D437E" w:rsidP="009D437E">
      <w:pPr>
        <w:shd w:val="clear" w:color="auto" w:fill="FFFFFF"/>
        <w:ind w:firstLine="709"/>
        <w:jc w:val="both"/>
        <w:rPr>
          <w:sz w:val="20"/>
          <w:szCs w:val="20"/>
        </w:rPr>
      </w:pPr>
      <w:r>
        <w:rPr>
          <w:sz w:val="20"/>
          <w:szCs w:val="20"/>
        </w:rPr>
        <w:t xml:space="preserve">2.2.4. </w:t>
      </w:r>
      <w:proofErr w:type="gramStart"/>
      <w:r>
        <w:rPr>
          <w:sz w:val="20"/>
          <w:szCs w:val="20"/>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center"/>
        <w:rPr>
          <w:b/>
          <w:sz w:val="20"/>
          <w:szCs w:val="20"/>
        </w:rPr>
      </w:pPr>
      <w:r>
        <w:rPr>
          <w:b/>
          <w:sz w:val="20"/>
          <w:szCs w:val="20"/>
        </w:rPr>
        <w:t>3. Состав, последовательность и сроки выполнения административных процедур (действий), требования к порядку их выполнения</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3.1. Порядок организации проверки</w:t>
      </w:r>
    </w:p>
    <w:p w:rsidR="009D437E" w:rsidRDefault="009D437E" w:rsidP="009D437E">
      <w:pPr>
        <w:shd w:val="clear" w:color="auto" w:fill="FFFFFF"/>
        <w:ind w:firstLine="709"/>
        <w:jc w:val="both"/>
        <w:rPr>
          <w:sz w:val="20"/>
          <w:szCs w:val="20"/>
        </w:rPr>
      </w:pPr>
      <w:r>
        <w:rPr>
          <w:sz w:val="20"/>
          <w:szCs w:val="20"/>
        </w:rPr>
        <w:t>3.1.1. Проверка проводится на основании распоряжения или приказа руководителя, заместителя руководителя органа муниципального контроля. </w:t>
      </w:r>
      <w:hyperlink r:id="rId12" w:history="1">
        <w:r>
          <w:rPr>
            <w:rStyle w:val="a3"/>
            <w:color w:val="auto"/>
            <w:sz w:val="20"/>
            <w:szCs w:val="20"/>
          </w:rPr>
          <w:t>Типовая форма</w:t>
        </w:r>
      </w:hyperlink>
      <w:r>
        <w:rPr>
          <w:sz w:val="20"/>
          <w:szCs w:val="20"/>
        </w:rPr>
        <w:t>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7E" w:rsidRDefault="009D437E" w:rsidP="009D437E">
      <w:pPr>
        <w:shd w:val="clear" w:color="auto" w:fill="FFFFFF"/>
        <w:ind w:firstLine="709"/>
        <w:jc w:val="both"/>
        <w:rPr>
          <w:sz w:val="20"/>
          <w:szCs w:val="20"/>
        </w:rPr>
      </w:pPr>
      <w:r>
        <w:rPr>
          <w:sz w:val="20"/>
          <w:szCs w:val="20"/>
        </w:rPr>
        <w:t>3.1.2. В распоряжении или приказе руководителя, заместителя руководителя органа муниципального контроля указываются:</w:t>
      </w:r>
    </w:p>
    <w:p w:rsidR="009D437E" w:rsidRDefault="009D437E" w:rsidP="009D437E">
      <w:pPr>
        <w:shd w:val="clear" w:color="auto" w:fill="FFFFFF"/>
        <w:ind w:firstLine="709"/>
        <w:jc w:val="both"/>
        <w:rPr>
          <w:sz w:val="20"/>
          <w:szCs w:val="20"/>
        </w:rPr>
      </w:pPr>
      <w:r>
        <w:rPr>
          <w:sz w:val="20"/>
          <w:szCs w:val="20"/>
        </w:rPr>
        <w:t>1) наименование органа муниципального контроля;</w:t>
      </w:r>
    </w:p>
    <w:p w:rsidR="009D437E" w:rsidRDefault="009D437E" w:rsidP="009D437E">
      <w:pPr>
        <w:shd w:val="clear" w:color="auto" w:fill="FFFFFF"/>
        <w:ind w:firstLine="709"/>
        <w:jc w:val="both"/>
        <w:rPr>
          <w:sz w:val="20"/>
          <w:szCs w:val="20"/>
        </w:rPr>
      </w:pPr>
      <w:r>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437E" w:rsidRDefault="009D437E" w:rsidP="009D437E">
      <w:pPr>
        <w:shd w:val="clear" w:color="auto" w:fill="FFFFFF"/>
        <w:ind w:firstLine="709"/>
        <w:jc w:val="both"/>
        <w:rPr>
          <w:sz w:val="20"/>
          <w:szCs w:val="20"/>
        </w:rPr>
      </w:pPr>
      <w:r>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D437E" w:rsidRDefault="009D437E" w:rsidP="009D437E">
      <w:pPr>
        <w:shd w:val="clear" w:color="auto" w:fill="FFFFFF"/>
        <w:ind w:firstLine="709"/>
        <w:jc w:val="both"/>
        <w:rPr>
          <w:sz w:val="20"/>
          <w:szCs w:val="20"/>
        </w:rPr>
      </w:pPr>
      <w:r>
        <w:rPr>
          <w:sz w:val="20"/>
          <w:szCs w:val="20"/>
        </w:rPr>
        <w:t>4) цели, задачи, предмет проверки и срок ее проведения;</w:t>
      </w:r>
    </w:p>
    <w:p w:rsidR="009D437E" w:rsidRDefault="009D437E" w:rsidP="009D437E">
      <w:pPr>
        <w:shd w:val="clear" w:color="auto" w:fill="FFFFFF"/>
        <w:ind w:firstLine="709"/>
        <w:jc w:val="both"/>
        <w:rPr>
          <w:sz w:val="20"/>
          <w:szCs w:val="20"/>
        </w:rPr>
      </w:pPr>
      <w:r>
        <w:rPr>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D437E" w:rsidRDefault="009D437E" w:rsidP="009D437E">
      <w:pPr>
        <w:shd w:val="clear" w:color="auto" w:fill="FFFFFF"/>
        <w:ind w:firstLine="709"/>
        <w:jc w:val="both"/>
        <w:rPr>
          <w:sz w:val="20"/>
          <w:szCs w:val="20"/>
        </w:rPr>
      </w:pPr>
      <w:r>
        <w:rPr>
          <w:sz w:val="20"/>
          <w:szCs w:val="20"/>
        </w:rPr>
        <w:t>6) сроки проведения и перечень мероприятий по контролю, необходимых для достижения целей и задач проведения проверки;</w:t>
      </w:r>
    </w:p>
    <w:p w:rsidR="009D437E" w:rsidRDefault="009D437E" w:rsidP="009D437E">
      <w:pPr>
        <w:shd w:val="clear" w:color="auto" w:fill="FFFFFF"/>
        <w:ind w:firstLine="709"/>
        <w:jc w:val="both"/>
        <w:rPr>
          <w:sz w:val="20"/>
          <w:szCs w:val="20"/>
        </w:rPr>
      </w:pPr>
      <w:r>
        <w:rPr>
          <w:sz w:val="20"/>
          <w:szCs w:val="20"/>
        </w:rPr>
        <w:t>7) перечень административных регламентов по осуществлению муниципального контроля;</w:t>
      </w:r>
    </w:p>
    <w:p w:rsidR="009D437E" w:rsidRDefault="009D437E" w:rsidP="009D437E">
      <w:pPr>
        <w:shd w:val="clear" w:color="auto" w:fill="FFFFFF"/>
        <w:ind w:firstLine="709"/>
        <w:jc w:val="both"/>
        <w:rPr>
          <w:sz w:val="20"/>
          <w:szCs w:val="20"/>
        </w:rPr>
      </w:pPr>
      <w:r>
        <w:rPr>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437E" w:rsidRDefault="009D437E" w:rsidP="009D437E">
      <w:pPr>
        <w:shd w:val="clear" w:color="auto" w:fill="FFFFFF"/>
        <w:ind w:firstLine="709"/>
        <w:jc w:val="both"/>
        <w:rPr>
          <w:sz w:val="20"/>
          <w:szCs w:val="20"/>
        </w:rPr>
      </w:pPr>
      <w:r>
        <w:rPr>
          <w:sz w:val="20"/>
          <w:szCs w:val="20"/>
        </w:rPr>
        <w:t>9) даты начала и окончания проведения проверки.</w:t>
      </w:r>
    </w:p>
    <w:p w:rsidR="009D437E" w:rsidRDefault="009D437E" w:rsidP="009D437E">
      <w:pPr>
        <w:shd w:val="clear" w:color="auto" w:fill="FFFFFF"/>
        <w:ind w:firstLine="709"/>
        <w:jc w:val="both"/>
        <w:rPr>
          <w:sz w:val="20"/>
          <w:szCs w:val="20"/>
        </w:rPr>
      </w:pPr>
      <w:r>
        <w:rPr>
          <w:sz w:val="20"/>
          <w:szCs w:val="20"/>
        </w:rPr>
        <w:t>3.1.3.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9D437E" w:rsidRDefault="009D437E" w:rsidP="009D437E">
      <w:pPr>
        <w:shd w:val="clear" w:color="auto" w:fill="FFFFFF"/>
        <w:ind w:firstLine="709"/>
        <w:jc w:val="both"/>
        <w:rPr>
          <w:sz w:val="20"/>
          <w:szCs w:val="20"/>
        </w:rPr>
      </w:pPr>
      <w:r>
        <w:rPr>
          <w:sz w:val="20"/>
          <w:szCs w:val="20"/>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D437E" w:rsidRDefault="009D437E" w:rsidP="009D437E">
      <w:pPr>
        <w:shd w:val="clear" w:color="auto" w:fill="FFFFFF"/>
        <w:ind w:firstLine="709"/>
        <w:jc w:val="both"/>
        <w:rPr>
          <w:sz w:val="20"/>
          <w:szCs w:val="20"/>
        </w:rPr>
      </w:pPr>
      <w:r>
        <w:rPr>
          <w:sz w:val="20"/>
          <w:szCs w:val="20"/>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D437E" w:rsidRDefault="009D437E" w:rsidP="009D437E">
      <w:pPr>
        <w:shd w:val="clear" w:color="auto" w:fill="FFFFFF"/>
        <w:ind w:firstLine="709"/>
        <w:jc w:val="both"/>
        <w:rPr>
          <w:sz w:val="20"/>
          <w:szCs w:val="20"/>
        </w:rPr>
      </w:pPr>
      <w:r>
        <w:rPr>
          <w:sz w:val="20"/>
          <w:szCs w:val="20"/>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3.2. Организация и проведение плановой проверки</w:t>
      </w:r>
    </w:p>
    <w:p w:rsidR="009D437E" w:rsidRDefault="009D437E" w:rsidP="009D437E">
      <w:pPr>
        <w:shd w:val="clear" w:color="auto" w:fill="FFFFFF"/>
        <w:ind w:firstLine="709"/>
        <w:jc w:val="both"/>
        <w:rPr>
          <w:sz w:val="20"/>
          <w:szCs w:val="20"/>
        </w:rPr>
      </w:pPr>
      <w:r>
        <w:rPr>
          <w:sz w:val="20"/>
          <w:szCs w:val="20"/>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w:t>
      </w:r>
      <w:r>
        <w:rPr>
          <w:sz w:val="20"/>
          <w:szCs w:val="20"/>
        </w:rPr>
        <w:lastRenderedPageBreak/>
        <w:t xml:space="preserve">установленных муниципальными правовыми актами, а также соответствие сведений, содержащихся в </w:t>
      </w:r>
      <w:hyperlink r:id="rId13" w:history="1">
        <w:r>
          <w:rPr>
            <w:rStyle w:val="a3"/>
            <w:color w:val="auto"/>
            <w:sz w:val="20"/>
            <w:szCs w:val="20"/>
            <w:u w:val="none"/>
          </w:rPr>
          <w:t>уведомлении</w:t>
        </w:r>
      </w:hyperlink>
      <w:r>
        <w:rPr>
          <w:sz w:val="20"/>
          <w:szCs w:val="20"/>
        </w:rPr>
        <w:t> о начале осуществления отдельных видов предпринимательской деятельности, обязательным требованиям.</w:t>
      </w:r>
    </w:p>
    <w:p w:rsidR="009D437E" w:rsidRDefault="009D437E" w:rsidP="009D437E">
      <w:pPr>
        <w:shd w:val="clear" w:color="auto" w:fill="FFFFFF"/>
        <w:ind w:firstLine="709"/>
        <w:jc w:val="both"/>
        <w:rPr>
          <w:sz w:val="20"/>
          <w:szCs w:val="20"/>
        </w:rPr>
      </w:pPr>
      <w:r>
        <w:rPr>
          <w:sz w:val="20"/>
          <w:szCs w:val="20"/>
        </w:rPr>
        <w:t>3.2.2. Плановые проверки в отношении юридических лиц и индивидуальных предпринимателей проводятся не чаще чем один раз в три года.</w:t>
      </w:r>
    </w:p>
    <w:p w:rsidR="009D437E" w:rsidRDefault="009D437E" w:rsidP="009D437E">
      <w:pPr>
        <w:shd w:val="clear" w:color="auto" w:fill="FFFFFF"/>
        <w:ind w:firstLine="709"/>
        <w:jc w:val="both"/>
        <w:rPr>
          <w:sz w:val="20"/>
          <w:szCs w:val="20"/>
        </w:rPr>
      </w:pPr>
      <w:r>
        <w:rPr>
          <w:sz w:val="20"/>
          <w:szCs w:val="20"/>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0"/>
          <w:szCs w:val="20"/>
        </w:rPr>
        <w:t>контроля ежегодных планов проведения плановых проверок юридических лиц</w:t>
      </w:r>
      <w:proofErr w:type="gramEnd"/>
      <w:r>
        <w:rPr>
          <w:sz w:val="20"/>
          <w:szCs w:val="20"/>
        </w:rPr>
        <w:t xml:space="preserve"> и индивидуальных предпринимателей».</w:t>
      </w:r>
    </w:p>
    <w:p w:rsidR="009D437E" w:rsidRDefault="009D437E" w:rsidP="009D437E">
      <w:pPr>
        <w:shd w:val="clear" w:color="auto" w:fill="FFFFFF"/>
        <w:ind w:firstLine="709"/>
        <w:jc w:val="both"/>
        <w:rPr>
          <w:sz w:val="20"/>
          <w:szCs w:val="20"/>
        </w:rPr>
      </w:pPr>
      <w:r>
        <w:rPr>
          <w:sz w:val="20"/>
          <w:szCs w:val="20"/>
        </w:rPr>
        <w:t>3.2.4.В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D437E" w:rsidRDefault="009D437E" w:rsidP="009D437E">
      <w:pPr>
        <w:shd w:val="clear" w:color="auto" w:fill="FFFFFF"/>
        <w:ind w:firstLine="709"/>
        <w:jc w:val="both"/>
        <w:rPr>
          <w:sz w:val="20"/>
          <w:szCs w:val="20"/>
        </w:rPr>
      </w:pPr>
      <w:r>
        <w:rPr>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D437E" w:rsidRDefault="009D437E" w:rsidP="009D437E">
      <w:pPr>
        <w:shd w:val="clear" w:color="auto" w:fill="FFFFFF"/>
        <w:ind w:firstLine="709"/>
        <w:jc w:val="both"/>
        <w:rPr>
          <w:sz w:val="20"/>
          <w:szCs w:val="20"/>
        </w:rPr>
      </w:pPr>
      <w:r>
        <w:rPr>
          <w:sz w:val="20"/>
          <w:szCs w:val="20"/>
        </w:rPr>
        <w:t>2) цель и основание проведения каждой плановой проверки;</w:t>
      </w:r>
    </w:p>
    <w:p w:rsidR="009D437E" w:rsidRDefault="009D437E" w:rsidP="009D437E">
      <w:pPr>
        <w:shd w:val="clear" w:color="auto" w:fill="FFFFFF"/>
        <w:ind w:firstLine="709"/>
        <w:jc w:val="both"/>
        <w:rPr>
          <w:sz w:val="20"/>
          <w:szCs w:val="20"/>
        </w:rPr>
      </w:pPr>
      <w:r>
        <w:rPr>
          <w:sz w:val="20"/>
          <w:szCs w:val="20"/>
        </w:rPr>
        <w:t>3) дата начала и сроки проведения каждой плановой проверки;</w:t>
      </w:r>
    </w:p>
    <w:p w:rsidR="009D437E" w:rsidRDefault="009D437E" w:rsidP="009D437E">
      <w:pPr>
        <w:shd w:val="clear" w:color="auto" w:fill="FFFFFF"/>
        <w:ind w:firstLine="709"/>
        <w:jc w:val="both"/>
        <w:rPr>
          <w:sz w:val="20"/>
          <w:szCs w:val="20"/>
        </w:rPr>
      </w:pPr>
      <w:r>
        <w:rPr>
          <w:sz w:val="20"/>
          <w:szCs w:val="20"/>
        </w:rPr>
        <w:t xml:space="preserve">4) наименование органа муниципального контроля, </w:t>
      </w:r>
      <w:proofErr w:type="gramStart"/>
      <w:r>
        <w:rPr>
          <w:sz w:val="20"/>
          <w:szCs w:val="20"/>
        </w:rPr>
        <w:t>осуществляющих</w:t>
      </w:r>
      <w:proofErr w:type="gramEnd"/>
      <w:r>
        <w:rPr>
          <w:sz w:val="20"/>
          <w:szCs w:val="2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D437E" w:rsidRDefault="009D437E" w:rsidP="009D437E">
      <w:pPr>
        <w:shd w:val="clear" w:color="auto" w:fill="FFFFFF"/>
        <w:ind w:firstLine="709"/>
        <w:jc w:val="both"/>
        <w:rPr>
          <w:sz w:val="20"/>
          <w:szCs w:val="20"/>
        </w:rPr>
      </w:pPr>
      <w:r>
        <w:rPr>
          <w:sz w:val="20"/>
          <w:szCs w:val="20"/>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9D437E" w:rsidRDefault="009D437E" w:rsidP="009D437E">
      <w:pPr>
        <w:shd w:val="clear" w:color="auto" w:fill="FFFFFF"/>
        <w:ind w:firstLine="709"/>
        <w:jc w:val="both"/>
        <w:rPr>
          <w:sz w:val="20"/>
          <w:szCs w:val="20"/>
        </w:rPr>
      </w:pPr>
      <w:r>
        <w:rPr>
          <w:sz w:val="20"/>
          <w:szCs w:val="20"/>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D437E" w:rsidRDefault="009D437E" w:rsidP="009D437E">
      <w:pPr>
        <w:shd w:val="clear" w:color="auto" w:fill="FFFFFF"/>
        <w:ind w:firstLine="709"/>
        <w:jc w:val="both"/>
        <w:rPr>
          <w:sz w:val="20"/>
          <w:szCs w:val="20"/>
        </w:rPr>
      </w:pPr>
      <w:r>
        <w:rPr>
          <w:sz w:val="20"/>
          <w:szCs w:val="20"/>
        </w:rPr>
        <w:t>3.2.7. Основанием для включения плановой проверки в ежегодный план проведения плановых проверок является истечение одного года со дня:</w:t>
      </w:r>
    </w:p>
    <w:p w:rsidR="009D437E" w:rsidRDefault="009D437E" w:rsidP="009D437E">
      <w:pPr>
        <w:shd w:val="clear" w:color="auto" w:fill="FFFFFF"/>
        <w:ind w:firstLine="709"/>
        <w:jc w:val="both"/>
        <w:rPr>
          <w:sz w:val="20"/>
          <w:szCs w:val="20"/>
        </w:rPr>
      </w:pPr>
      <w:proofErr w:type="gramStart"/>
      <w:r>
        <w:rPr>
          <w:sz w:val="20"/>
          <w:szCs w:val="20"/>
        </w:rPr>
        <w:t>1)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D437E" w:rsidRDefault="009D437E" w:rsidP="009D437E">
      <w:pPr>
        <w:shd w:val="clear" w:color="auto" w:fill="FFFFFF"/>
        <w:ind w:firstLine="709"/>
        <w:jc w:val="both"/>
        <w:rPr>
          <w:sz w:val="20"/>
          <w:szCs w:val="20"/>
        </w:rPr>
      </w:pPr>
      <w:r>
        <w:rPr>
          <w:sz w:val="20"/>
          <w:szCs w:val="20"/>
        </w:rPr>
        <w:t>2) окончания проведения последней плановой проверки юридического лица, индивидуального предпринимателя.</w:t>
      </w:r>
    </w:p>
    <w:p w:rsidR="009D437E" w:rsidRDefault="009D437E" w:rsidP="009D437E">
      <w:pPr>
        <w:shd w:val="clear" w:color="auto" w:fill="FFFFFF"/>
        <w:ind w:firstLine="709"/>
        <w:jc w:val="both"/>
        <w:rPr>
          <w:sz w:val="20"/>
          <w:szCs w:val="20"/>
        </w:rPr>
      </w:pPr>
      <w:r>
        <w:rPr>
          <w:sz w:val="20"/>
          <w:szCs w:val="20"/>
        </w:rPr>
        <w:t xml:space="preserve">3.2.8. </w:t>
      </w:r>
      <w:proofErr w:type="gramStart"/>
      <w:r>
        <w:rPr>
          <w:sz w:val="20"/>
          <w:szCs w:val="20"/>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9D437E" w:rsidRDefault="009D437E" w:rsidP="009D437E">
      <w:pPr>
        <w:shd w:val="clear" w:color="auto" w:fill="FFFFFF"/>
        <w:ind w:firstLine="709"/>
        <w:jc w:val="both"/>
        <w:rPr>
          <w:sz w:val="20"/>
          <w:szCs w:val="20"/>
        </w:rPr>
      </w:pPr>
      <w:r>
        <w:rPr>
          <w:sz w:val="20"/>
          <w:szCs w:val="20"/>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9D437E" w:rsidRDefault="009D437E" w:rsidP="009D437E">
      <w:pPr>
        <w:shd w:val="clear" w:color="auto" w:fill="FFFFFF"/>
        <w:ind w:firstLine="709"/>
        <w:jc w:val="both"/>
        <w:rPr>
          <w:sz w:val="20"/>
          <w:szCs w:val="20"/>
        </w:rPr>
      </w:pPr>
      <w:r>
        <w:rPr>
          <w:sz w:val="20"/>
          <w:szCs w:val="20"/>
        </w:rP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3.3. Организация и проведение внеплановой проверки</w:t>
      </w:r>
    </w:p>
    <w:p w:rsidR="009D437E" w:rsidRDefault="009D437E" w:rsidP="009D437E">
      <w:pPr>
        <w:shd w:val="clear" w:color="auto" w:fill="FFFFFF"/>
        <w:ind w:firstLine="709"/>
        <w:jc w:val="both"/>
        <w:rPr>
          <w:sz w:val="20"/>
          <w:szCs w:val="20"/>
        </w:rPr>
      </w:pPr>
      <w:r>
        <w:rPr>
          <w:sz w:val="20"/>
          <w:szCs w:val="20"/>
        </w:rPr>
        <w:t xml:space="preserve">3.3.1. </w:t>
      </w:r>
      <w:proofErr w:type="gramStart"/>
      <w:r>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sz w:val="20"/>
          <w:szCs w:val="20"/>
        </w:rPr>
        <w:t xml:space="preserve"> вреда.</w:t>
      </w:r>
    </w:p>
    <w:p w:rsidR="009D437E" w:rsidRDefault="009D437E" w:rsidP="009D437E">
      <w:pPr>
        <w:shd w:val="clear" w:color="auto" w:fill="FFFFFF"/>
        <w:ind w:firstLine="709"/>
        <w:jc w:val="both"/>
        <w:rPr>
          <w:sz w:val="20"/>
          <w:szCs w:val="20"/>
        </w:rPr>
      </w:pPr>
      <w:r>
        <w:rPr>
          <w:sz w:val="20"/>
          <w:szCs w:val="20"/>
        </w:rPr>
        <w:t>3.3.2. Основанием для проведения внеплановой проверки является:</w:t>
      </w:r>
    </w:p>
    <w:p w:rsidR="009D437E" w:rsidRDefault="009D437E" w:rsidP="009D437E">
      <w:pPr>
        <w:shd w:val="clear" w:color="auto" w:fill="FFFFFF"/>
        <w:ind w:firstLine="709"/>
        <w:jc w:val="both"/>
        <w:rPr>
          <w:sz w:val="20"/>
          <w:szCs w:val="20"/>
        </w:rPr>
      </w:pPr>
      <w:r>
        <w:rPr>
          <w:sz w:val="20"/>
          <w:szCs w:val="2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437E" w:rsidRDefault="009D437E" w:rsidP="009D437E">
      <w:pPr>
        <w:shd w:val="clear" w:color="auto" w:fill="FFFFFF"/>
        <w:ind w:firstLine="709"/>
        <w:jc w:val="both"/>
        <w:rPr>
          <w:sz w:val="20"/>
          <w:szCs w:val="20"/>
        </w:rPr>
      </w:pPr>
      <w:r>
        <w:rPr>
          <w:sz w:val="20"/>
          <w:szCs w:val="20"/>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437E" w:rsidRDefault="009D437E" w:rsidP="009D437E">
      <w:pPr>
        <w:shd w:val="clear" w:color="auto" w:fill="FFFFFF"/>
        <w:ind w:firstLine="709"/>
        <w:jc w:val="both"/>
        <w:rPr>
          <w:sz w:val="20"/>
          <w:szCs w:val="20"/>
        </w:rPr>
      </w:pPr>
      <w:r>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D437E" w:rsidRDefault="009D437E" w:rsidP="009D437E">
      <w:pPr>
        <w:shd w:val="clear" w:color="auto" w:fill="FFFFFF"/>
        <w:ind w:firstLine="709"/>
        <w:jc w:val="both"/>
        <w:rPr>
          <w:sz w:val="20"/>
          <w:szCs w:val="20"/>
        </w:rPr>
      </w:pPr>
      <w:r>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D437E" w:rsidRDefault="009D437E" w:rsidP="009D437E">
      <w:pPr>
        <w:shd w:val="clear" w:color="auto" w:fill="FFFFFF"/>
        <w:ind w:firstLine="709"/>
        <w:jc w:val="both"/>
        <w:rPr>
          <w:sz w:val="20"/>
          <w:szCs w:val="20"/>
        </w:rPr>
      </w:pPr>
      <w:r>
        <w:rPr>
          <w:sz w:val="20"/>
          <w:szCs w:val="20"/>
        </w:rPr>
        <w:t>в) нарушение прав потребителей (в случае обращения граждан, права которых нарушены);</w:t>
      </w:r>
    </w:p>
    <w:p w:rsidR="009D437E" w:rsidRDefault="009D437E" w:rsidP="009D437E">
      <w:pPr>
        <w:shd w:val="clear" w:color="auto" w:fill="FFFFFF"/>
        <w:ind w:firstLine="709"/>
        <w:jc w:val="both"/>
        <w:rPr>
          <w:sz w:val="20"/>
          <w:szCs w:val="20"/>
        </w:rPr>
      </w:pPr>
      <w:r>
        <w:rPr>
          <w:sz w:val="20"/>
          <w:szCs w:val="20"/>
        </w:rPr>
        <w:t>3) приказ или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437E" w:rsidRDefault="009D437E" w:rsidP="009D437E">
      <w:pPr>
        <w:shd w:val="clear" w:color="auto" w:fill="FFFFFF"/>
        <w:ind w:firstLine="709"/>
        <w:jc w:val="both"/>
        <w:rPr>
          <w:sz w:val="20"/>
          <w:szCs w:val="20"/>
        </w:rPr>
      </w:pPr>
      <w:r>
        <w:rPr>
          <w:sz w:val="20"/>
          <w:szCs w:val="20"/>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9D437E" w:rsidRDefault="009D437E" w:rsidP="009D437E">
      <w:pPr>
        <w:shd w:val="clear" w:color="auto" w:fill="FFFFFF"/>
        <w:ind w:firstLine="709"/>
        <w:jc w:val="both"/>
        <w:rPr>
          <w:sz w:val="20"/>
          <w:szCs w:val="20"/>
        </w:rPr>
      </w:pPr>
      <w:r>
        <w:rPr>
          <w:sz w:val="20"/>
          <w:szCs w:val="20"/>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9D437E" w:rsidRDefault="009D437E" w:rsidP="009D437E">
      <w:pPr>
        <w:shd w:val="clear" w:color="auto" w:fill="FFFFFF"/>
        <w:ind w:firstLine="709"/>
        <w:jc w:val="both"/>
        <w:rPr>
          <w:sz w:val="20"/>
          <w:szCs w:val="20"/>
        </w:rPr>
      </w:pPr>
      <w:r>
        <w:rPr>
          <w:sz w:val="20"/>
          <w:szCs w:val="20"/>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D437E" w:rsidRDefault="00856379" w:rsidP="009D437E">
      <w:pPr>
        <w:shd w:val="clear" w:color="auto" w:fill="FFFFFF"/>
        <w:ind w:firstLine="709"/>
        <w:jc w:val="both"/>
        <w:rPr>
          <w:sz w:val="20"/>
          <w:szCs w:val="20"/>
        </w:rPr>
      </w:pPr>
      <w:hyperlink r:id="rId14" w:history="1">
        <w:r w:rsidR="009D437E">
          <w:rPr>
            <w:rStyle w:val="a3"/>
            <w:color w:val="auto"/>
            <w:sz w:val="20"/>
            <w:szCs w:val="20"/>
          </w:rPr>
          <w:t>Типовая форма</w:t>
        </w:r>
      </w:hyperlink>
      <w:r w:rsidR="009D437E">
        <w:rPr>
          <w:sz w:val="20"/>
          <w:szCs w:val="20"/>
        </w:rPr>
        <w:t>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7E" w:rsidRDefault="009D437E" w:rsidP="009D437E">
      <w:pPr>
        <w:shd w:val="clear" w:color="auto" w:fill="FFFFFF"/>
        <w:ind w:firstLine="709"/>
        <w:jc w:val="both"/>
        <w:rPr>
          <w:sz w:val="20"/>
          <w:szCs w:val="20"/>
        </w:rPr>
      </w:pPr>
      <w:r>
        <w:rPr>
          <w:sz w:val="20"/>
          <w:szCs w:val="20"/>
        </w:rPr>
        <w:t xml:space="preserve">3.3.6. </w:t>
      </w:r>
      <w:proofErr w:type="gramStart"/>
      <w:r>
        <w:rPr>
          <w:sz w:val="20"/>
          <w:szCs w:val="20"/>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Pr>
          <w:sz w:val="20"/>
          <w:szCs w:val="20"/>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D437E" w:rsidRDefault="009D437E" w:rsidP="009D437E">
      <w:pPr>
        <w:shd w:val="clear" w:color="auto" w:fill="FFFFFF"/>
        <w:ind w:firstLine="709"/>
        <w:jc w:val="both"/>
        <w:rPr>
          <w:sz w:val="20"/>
          <w:szCs w:val="20"/>
        </w:rPr>
      </w:pPr>
      <w:r>
        <w:rPr>
          <w:sz w:val="20"/>
          <w:szCs w:val="20"/>
        </w:rPr>
        <w:t xml:space="preserve">3.3.7. </w:t>
      </w:r>
      <w:proofErr w:type="gramStart"/>
      <w:r>
        <w:rPr>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0"/>
          <w:szCs w:val="20"/>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9D437E" w:rsidRDefault="009D437E" w:rsidP="009D437E">
      <w:pPr>
        <w:shd w:val="clear" w:color="auto" w:fill="FFFFFF"/>
        <w:ind w:firstLine="709"/>
        <w:jc w:val="both"/>
        <w:rPr>
          <w:sz w:val="20"/>
          <w:szCs w:val="20"/>
        </w:rPr>
      </w:pPr>
      <w:r>
        <w:rPr>
          <w:sz w:val="20"/>
          <w:szCs w:val="20"/>
        </w:rPr>
        <w:t xml:space="preserve">3.3.8. О проведении внеплановой выездной проверки, за исключением внеплановой выездной проверки, </w:t>
      </w:r>
      <w:proofErr w:type="gramStart"/>
      <w:r>
        <w:rPr>
          <w:sz w:val="20"/>
          <w:szCs w:val="20"/>
        </w:rPr>
        <w:t>основания</w:t>
      </w:r>
      <w:proofErr w:type="gramEnd"/>
      <w:r>
        <w:rPr>
          <w:sz w:val="20"/>
          <w:szCs w:val="20"/>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9D437E" w:rsidRDefault="009D437E" w:rsidP="009D437E">
      <w:pPr>
        <w:shd w:val="clear" w:color="auto" w:fill="FFFFFF"/>
        <w:ind w:firstLine="709"/>
        <w:jc w:val="both"/>
        <w:rPr>
          <w:sz w:val="20"/>
          <w:szCs w:val="20"/>
        </w:rPr>
      </w:pPr>
      <w:r>
        <w:rPr>
          <w:sz w:val="20"/>
          <w:szCs w:val="20"/>
        </w:rPr>
        <w:t>3.3.9. В случае</w:t>
      </w:r>
      <w:proofErr w:type="gramStart"/>
      <w:r>
        <w:rPr>
          <w:sz w:val="20"/>
          <w:szCs w:val="20"/>
        </w:rPr>
        <w:t>,</w:t>
      </w:r>
      <w:proofErr w:type="gramEnd"/>
      <w:r>
        <w:rPr>
          <w:sz w:val="20"/>
          <w:szCs w:val="20"/>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w:t>
      </w:r>
      <w:r>
        <w:rPr>
          <w:sz w:val="20"/>
          <w:szCs w:val="20"/>
        </w:rP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437E" w:rsidRDefault="009D437E" w:rsidP="009D437E">
      <w:pPr>
        <w:shd w:val="clear" w:color="auto" w:fill="FFFFFF"/>
        <w:ind w:firstLine="709"/>
        <w:jc w:val="both"/>
        <w:rPr>
          <w:sz w:val="20"/>
          <w:szCs w:val="20"/>
        </w:rPr>
      </w:pPr>
      <w:r>
        <w:rPr>
          <w:sz w:val="20"/>
          <w:szCs w:val="20"/>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9D437E" w:rsidRDefault="009D437E" w:rsidP="009D437E">
      <w:pPr>
        <w:shd w:val="clear" w:color="auto" w:fill="FFFFFF"/>
        <w:ind w:firstLine="709"/>
        <w:jc w:val="both"/>
        <w:rPr>
          <w:sz w:val="20"/>
          <w:szCs w:val="20"/>
        </w:rPr>
      </w:pPr>
      <w:r>
        <w:rPr>
          <w:sz w:val="20"/>
          <w:szCs w:val="20"/>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3.4. Документарная проверка</w:t>
      </w:r>
    </w:p>
    <w:p w:rsidR="009D437E" w:rsidRDefault="009D437E" w:rsidP="009D437E">
      <w:pPr>
        <w:shd w:val="clear" w:color="auto" w:fill="FFFFFF"/>
        <w:ind w:firstLine="709"/>
        <w:jc w:val="both"/>
        <w:rPr>
          <w:sz w:val="20"/>
          <w:szCs w:val="20"/>
        </w:rPr>
      </w:pPr>
      <w:r>
        <w:rPr>
          <w:sz w:val="20"/>
          <w:szCs w:val="20"/>
        </w:rPr>
        <w:t xml:space="preserve">3.4.1. </w:t>
      </w:r>
      <w:proofErr w:type="gramStart"/>
      <w:r>
        <w:rPr>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D437E" w:rsidRDefault="009D437E" w:rsidP="009D437E">
      <w:pPr>
        <w:shd w:val="clear" w:color="auto" w:fill="FFFFFF"/>
        <w:ind w:firstLine="709"/>
        <w:jc w:val="both"/>
        <w:rPr>
          <w:sz w:val="20"/>
          <w:szCs w:val="20"/>
        </w:rPr>
      </w:pPr>
      <w:r>
        <w:rPr>
          <w:sz w:val="20"/>
          <w:szCs w:val="20"/>
        </w:rPr>
        <w:t xml:space="preserve">3.4.2. </w:t>
      </w:r>
      <w:proofErr w:type="gramStart"/>
      <w:r>
        <w:rPr>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0"/>
          <w:szCs w:val="20"/>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0"/>
          <w:szCs w:val="20"/>
        </w:rPr>
        <w:t>результатах</w:t>
      </w:r>
      <w:proofErr w:type="gramEnd"/>
      <w:r>
        <w:rPr>
          <w:sz w:val="20"/>
          <w:szCs w:val="20"/>
        </w:rPr>
        <w:t xml:space="preserve"> осуществленных в отношении этих юридического лица, индивидуального предпринимателя муниципального контроля.</w:t>
      </w:r>
    </w:p>
    <w:p w:rsidR="009D437E" w:rsidRDefault="009D437E" w:rsidP="009D437E">
      <w:pPr>
        <w:shd w:val="clear" w:color="auto" w:fill="FFFFFF"/>
        <w:ind w:firstLine="709"/>
        <w:jc w:val="both"/>
        <w:rPr>
          <w:sz w:val="20"/>
          <w:szCs w:val="20"/>
        </w:rPr>
      </w:pPr>
      <w:r>
        <w:rPr>
          <w:sz w:val="20"/>
          <w:szCs w:val="20"/>
        </w:rPr>
        <w:t>3.4.3. В случае</w:t>
      </w:r>
      <w:proofErr w:type="gramStart"/>
      <w:r>
        <w:rPr>
          <w:sz w:val="20"/>
          <w:szCs w:val="20"/>
        </w:rPr>
        <w:t>,</w:t>
      </w:r>
      <w:proofErr w:type="gramEnd"/>
      <w:r>
        <w:rPr>
          <w:sz w:val="20"/>
          <w:szCs w:val="20"/>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D437E" w:rsidRDefault="009D437E" w:rsidP="009D437E">
      <w:pPr>
        <w:shd w:val="clear" w:color="auto" w:fill="FFFFFF"/>
        <w:ind w:firstLine="709"/>
        <w:jc w:val="both"/>
        <w:rPr>
          <w:sz w:val="20"/>
          <w:szCs w:val="20"/>
        </w:rPr>
      </w:pPr>
      <w:r>
        <w:rPr>
          <w:sz w:val="20"/>
          <w:szCs w:val="20"/>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D437E" w:rsidRDefault="009D437E" w:rsidP="009D437E">
      <w:pPr>
        <w:shd w:val="clear" w:color="auto" w:fill="FFFFFF"/>
        <w:ind w:firstLine="709"/>
        <w:jc w:val="both"/>
        <w:rPr>
          <w:sz w:val="20"/>
          <w:szCs w:val="20"/>
        </w:rPr>
      </w:pPr>
      <w:r>
        <w:rPr>
          <w:sz w:val="20"/>
          <w:szCs w:val="20"/>
        </w:rPr>
        <w:t>3.4.5. В случае</w:t>
      </w:r>
      <w:proofErr w:type="gramStart"/>
      <w:r>
        <w:rPr>
          <w:sz w:val="20"/>
          <w:szCs w:val="20"/>
        </w:rPr>
        <w:t>,</w:t>
      </w:r>
      <w:proofErr w:type="gramEnd"/>
      <w:r>
        <w:rPr>
          <w:sz w:val="20"/>
          <w:szCs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437E" w:rsidRDefault="009D437E" w:rsidP="009D437E">
      <w:pPr>
        <w:shd w:val="clear" w:color="auto" w:fill="FFFFFF"/>
        <w:ind w:firstLine="709"/>
        <w:jc w:val="both"/>
        <w:rPr>
          <w:sz w:val="20"/>
          <w:szCs w:val="20"/>
        </w:rPr>
      </w:pPr>
      <w:r>
        <w:rPr>
          <w:sz w:val="20"/>
          <w:szCs w:val="20"/>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0"/>
          <w:szCs w:val="20"/>
        </w:rPr>
        <w:t>,</w:t>
      </w:r>
      <w:proofErr w:type="gramEnd"/>
      <w:r>
        <w:rPr>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D437E" w:rsidRDefault="009D437E" w:rsidP="009D437E">
      <w:pPr>
        <w:shd w:val="clear" w:color="auto" w:fill="FFFFFF"/>
        <w:ind w:firstLine="709"/>
        <w:jc w:val="both"/>
        <w:rPr>
          <w:sz w:val="20"/>
          <w:szCs w:val="20"/>
        </w:rPr>
      </w:pPr>
      <w:r>
        <w:rPr>
          <w:sz w:val="20"/>
          <w:szCs w:val="20"/>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3.5. Выездная проверка</w:t>
      </w:r>
    </w:p>
    <w:p w:rsidR="009D437E" w:rsidRDefault="009D437E" w:rsidP="009D437E">
      <w:pPr>
        <w:shd w:val="clear" w:color="auto" w:fill="FFFFFF"/>
        <w:ind w:firstLine="709"/>
        <w:jc w:val="both"/>
        <w:rPr>
          <w:sz w:val="20"/>
          <w:szCs w:val="20"/>
        </w:rPr>
      </w:pPr>
      <w:r>
        <w:rPr>
          <w:sz w:val="20"/>
          <w:szCs w:val="20"/>
        </w:rPr>
        <w:t xml:space="preserve">3.5.1. </w:t>
      </w:r>
      <w:proofErr w:type="gramStart"/>
      <w:r>
        <w:rPr>
          <w:sz w:val="20"/>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w:t>
      </w:r>
      <w:r>
        <w:rPr>
          <w:sz w:val="20"/>
          <w:szCs w:val="20"/>
        </w:rPr>
        <w:lastRenderedPageBreak/>
        <w:t>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9D437E" w:rsidRDefault="009D437E" w:rsidP="009D437E">
      <w:pPr>
        <w:shd w:val="clear" w:color="auto" w:fill="FFFFFF"/>
        <w:ind w:firstLine="709"/>
        <w:jc w:val="both"/>
        <w:rPr>
          <w:sz w:val="20"/>
          <w:szCs w:val="20"/>
        </w:rPr>
      </w:pPr>
      <w:r>
        <w:rPr>
          <w:sz w:val="20"/>
          <w:szCs w:val="20"/>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437E" w:rsidRDefault="009D437E" w:rsidP="009D437E">
      <w:pPr>
        <w:shd w:val="clear" w:color="auto" w:fill="FFFFFF"/>
        <w:ind w:firstLine="709"/>
        <w:jc w:val="both"/>
        <w:rPr>
          <w:sz w:val="20"/>
          <w:szCs w:val="20"/>
        </w:rPr>
      </w:pPr>
      <w:r>
        <w:rPr>
          <w:sz w:val="20"/>
          <w:szCs w:val="20"/>
        </w:rPr>
        <w:t>3.5.3. Выездная проверка проводится в случае, если при документарной проверке не представляется возможным:</w:t>
      </w:r>
    </w:p>
    <w:p w:rsidR="009D437E" w:rsidRDefault="009D437E" w:rsidP="009D437E">
      <w:pPr>
        <w:shd w:val="clear" w:color="auto" w:fill="FFFFFF"/>
        <w:ind w:firstLine="709"/>
        <w:jc w:val="both"/>
        <w:rPr>
          <w:sz w:val="20"/>
          <w:szCs w:val="20"/>
        </w:rPr>
      </w:pPr>
      <w:r>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D437E" w:rsidRDefault="009D437E" w:rsidP="009D437E">
      <w:pPr>
        <w:shd w:val="clear" w:color="auto" w:fill="FFFFFF"/>
        <w:ind w:firstLine="709"/>
        <w:jc w:val="both"/>
        <w:rPr>
          <w:sz w:val="20"/>
          <w:szCs w:val="20"/>
        </w:rPr>
      </w:pPr>
      <w:r>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437E" w:rsidRDefault="009D437E" w:rsidP="009D437E">
      <w:pPr>
        <w:shd w:val="clear" w:color="auto" w:fill="FFFFFF"/>
        <w:ind w:firstLine="709"/>
        <w:jc w:val="both"/>
        <w:rPr>
          <w:sz w:val="20"/>
          <w:szCs w:val="20"/>
        </w:rPr>
      </w:pPr>
      <w:r>
        <w:rPr>
          <w:sz w:val="20"/>
          <w:szCs w:val="20"/>
        </w:rPr>
        <w:t xml:space="preserve">3.5.4. </w:t>
      </w:r>
      <w:proofErr w:type="gramStart"/>
      <w:r>
        <w:rPr>
          <w:sz w:val="20"/>
          <w:szCs w:val="20"/>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sz w:val="20"/>
          <w:szCs w:val="20"/>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D437E" w:rsidRDefault="009D437E" w:rsidP="009D437E">
      <w:pPr>
        <w:shd w:val="clear" w:color="auto" w:fill="FFFFFF"/>
        <w:ind w:firstLine="709"/>
        <w:jc w:val="both"/>
        <w:rPr>
          <w:sz w:val="20"/>
          <w:szCs w:val="20"/>
        </w:rPr>
      </w:pPr>
      <w:r>
        <w:rPr>
          <w:sz w:val="20"/>
          <w:szCs w:val="20"/>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D437E" w:rsidRDefault="009D437E" w:rsidP="009D437E">
      <w:pPr>
        <w:shd w:val="clear" w:color="auto" w:fill="FFFFFF"/>
        <w:ind w:firstLine="709"/>
        <w:jc w:val="both"/>
        <w:rPr>
          <w:sz w:val="20"/>
          <w:szCs w:val="20"/>
        </w:rPr>
      </w:pPr>
      <w:r>
        <w:rPr>
          <w:sz w:val="20"/>
          <w:szCs w:val="20"/>
        </w:rPr>
        <w:t>3.6. Порядок оформления результатов проверки:</w:t>
      </w:r>
    </w:p>
    <w:p w:rsidR="009D437E" w:rsidRDefault="009D437E" w:rsidP="009D437E">
      <w:pPr>
        <w:shd w:val="clear" w:color="auto" w:fill="FFFFFF"/>
        <w:ind w:firstLine="709"/>
        <w:jc w:val="both"/>
        <w:rPr>
          <w:sz w:val="20"/>
          <w:szCs w:val="20"/>
        </w:rPr>
      </w:pPr>
      <w:r>
        <w:rPr>
          <w:sz w:val="20"/>
          <w:szCs w:val="20"/>
        </w:rPr>
        <w:t xml:space="preserve">3.6.1. По результатам проверки должностными лицами органа муниципального </w:t>
      </w:r>
      <w:proofErr w:type="gramStart"/>
      <w:r>
        <w:rPr>
          <w:sz w:val="20"/>
          <w:szCs w:val="20"/>
        </w:rPr>
        <w:t>контроля</w:t>
      </w:r>
      <w:proofErr w:type="gramEnd"/>
      <w:r>
        <w:rPr>
          <w:sz w:val="20"/>
          <w:szCs w:val="20"/>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7E" w:rsidRDefault="009D437E" w:rsidP="009D437E">
      <w:pPr>
        <w:shd w:val="clear" w:color="auto" w:fill="FFFFFF"/>
        <w:ind w:firstLine="709"/>
        <w:jc w:val="both"/>
        <w:rPr>
          <w:sz w:val="20"/>
          <w:szCs w:val="20"/>
        </w:rPr>
      </w:pPr>
      <w:r>
        <w:rPr>
          <w:sz w:val="20"/>
          <w:szCs w:val="20"/>
        </w:rPr>
        <w:t>В акте проверки указываются:</w:t>
      </w:r>
    </w:p>
    <w:p w:rsidR="009D437E" w:rsidRDefault="009D437E" w:rsidP="009D437E">
      <w:pPr>
        <w:shd w:val="clear" w:color="auto" w:fill="FFFFFF"/>
        <w:ind w:firstLine="709"/>
        <w:jc w:val="both"/>
        <w:rPr>
          <w:sz w:val="20"/>
          <w:szCs w:val="20"/>
        </w:rPr>
      </w:pPr>
      <w:r>
        <w:rPr>
          <w:sz w:val="20"/>
          <w:szCs w:val="20"/>
        </w:rPr>
        <w:t>1) дата, время и место составления акта проверки;</w:t>
      </w:r>
    </w:p>
    <w:p w:rsidR="009D437E" w:rsidRDefault="009D437E" w:rsidP="009D437E">
      <w:pPr>
        <w:shd w:val="clear" w:color="auto" w:fill="FFFFFF"/>
        <w:ind w:firstLine="709"/>
        <w:jc w:val="both"/>
        <w:rPr>
          <w:sz w:val="20"/>
          <w:szCs w:val="20"/>
        </w:rPr>
      </w:pPr>
      <w:r>
        <w:rPr>
          <w:sz w:val="20"/>
          <w:szCs w:val="20"/>
        </w:rPr>
        <w:t>2) наименование органа муниципального контроля;</w:t>
      </w:r>
    </w:p>
    <w:p w:rsidR="009D437E" w:rsidRDefault="009D437E" w:rsidP="009D437E">
      <w:pPr>
        <w:shd w:val="clear" w:color="auto" w:fill="FFFFFF"/>
        <w:ind w:firstLine="709"/>
        <w:jc w:val="both"/>
        <w:rPr>
          <w:sz w:val="20"/>
          <w:szCs w:val="20"/>
        </w:rPr>
      </w:pPr>
      <w:r>
        <w:rPr>
          <w:sz w:val="20"/>
          <w:szCs w:val="20"/>
        </w:rPr>
        <w:t>3)дата и номер распоряжения или приказа руководителя, заместителя руководителя органа муниципального контроля;</w:t>
      </w:r>
    </w:p>
    <w:p w:rsidR="009D437E" w:rsidRDefault="009D437E" w:rsidP="009D437E">
      <w:pPr>
        <w:shd w:val="clear" w:color="auto" w:fill="FFFFFF"/>
        <w:ind w:firstLine="709"/>
        <w:jc w:val="both"/>
        <w:rPr>
          <w:sz w:val="20"/>
          <w:szCs w:val="20"/>
        </w:rPr>
      </w:pPr>
      <w:r>
        <w:rPr>
          <w:sz w:val="20"/>
          <w:szCs w:val="20"/>
        </w:rPr>
        <w:t>4) фамилии, имена, отчества и должности должностного лица или должностных лиц, проводивших проверку;</w:t>
      </w:r>
    </w:p>
    <w:p w:rsidR="009D437E" w:rsidRDefault="009D437E" w:rsidP="009D437E">
      <w:pPr>
        <w:shd w:val="clear" w:color="auto" w:fill="FFFFFF"/>
        <w:ind w:firstLine="709"/>
        <w:jc w:val="both"/>
        <w:rPr>
          <w:sz w:val="20"/>
          <w:szCs w:val="20"/>
        </w:rPr>
      </w:pPr>
      <w:r>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0"/>
          <w:szCs w:val="20"/>
        </w:rPr>
        <w:t>присутствовавших</w:t>
      </w:r>
      <w:proofErr w:type="gramEnd"/>
      <w:r>
        <w:rPr>
          <w:sz w:val="20"/>
          <w:szCs w:val="20"/>
        </w:rPr>
        <w:t xml:space="preserve"> при проведении проверки;</w:t>
      </w:r>
    </w:p>
    <w:p w:rsidR="009D437E" w:rsidRDefault="009D437E" w:rsidP="009D437E">
      <w:pPr>
        <w:shd w:val="clear" w:color="auto" w:fill="FFFFFF"/>
        <w:ind w:firstLine="709"/>
        <w:jc w:val="both"/>
        <w:rPr>
          <w:sz w:val="20"/>
          <w:szCs w:val="20"/>
        </w:rPr>
      </w:pPr>
      <w:r>
        <w:rPr>
          <w:sz w:val="20"/>
          <w:szCs w:val="20"/>
        </w:rPr>
        <w:t>6) дата, время, продолжительность и место проведения проверки;</w:t>
      </w:r>
    </w:p>
    <w:p w:rsidR="009D437E" w:rsidRDefault="009D437E" w:rsidP="009D437E">
      <w:pPr>
        <w:shd w:val="clear" w:color="auto" w:fill="FFFFFF"/>
        <w:ind w:firstLine="709"/>
        <w:jc w:val="both"/>
        <w:rPr>
          <w:sz w:val="20"/>
          <w:szCs w:val="20"/>
        </w:rPr>
      </w:pPr>
      <w:r>
        <w:rPr>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D437E" w:rsidRDefault="009D437E" w:rsidP="009D437E">
      <w:pPr>
        <w:shd w:val="clear" w:color="auto" w:fill="FFFFFF"/>
        <w:ind w:firstLine="709"/>
        <w:jc w:val="both"/>
        <w:rPr>
          <w:sz w:val="20"/>
          <w:szCs w:val="20"/>
        </w:rPr>
      </w:pPr>
      <w:proofErr w:type="gramStart"/>
      <w:r>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0"/>
          <w:szCs w:val="20"/>
        </w:rPr>
        <w:t xml:space="preserve"> с отсутствием у юридического лица, индивидуального предпринимателя указанного журнала;</w:t>
      </w:r>
    </w:p>
    <w:p w:rsidR="009D437E" w:rsidRDefault="009D437E" w:rsidP="009D437E">
      <w:pPr>
        <w:shd w:val="clear" w:color="auto" w:fill="FFFFFF"/>
        <w:ind w:firstLine="709"/>
        <w:jc w:val="both"/>
        <w:rPr>
          <w:sz w:val="20"/>
          <w:szCs w:val="20"/>
        </w:rPr>
      </w:pPr>
      <w:r>
        <w:rPr>
          <w:sz w:val="20"/>
          <w:szCs w:val="20"/>
        </w:rPr>
        <w:t>9) подписи должностного лица или должностных лиц, проводивших проверку.</w:t>
      </w:r>
    </w:p>
    <w:p w:rsidR="009D437E" w:rsidRDefault="009D437E" w:rsidP="009D437E">
      <w:pPr>
        <w:shd w:val="clear" w:color="auto" w:fill="FFFFFF"/>
        <w:ind w:firstLine="709"/>
        <w:jc w:val="both"/>
        <w:rPr>
          <w:sz w:val="20"/>
          <w:szCs w:val="20"/>
        </w:rPr>
      </w:pPr>
      <w:r>
        <w:rPr>
          <w:sz w:val="20"/>
          <w:szCs w:val="20"/>
        </w:rPr>
        <w:t> </w:t>
      </w:r>
      <w:proofErr w:type="gramStart"/>
      <w:r>
        <w:rPr>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0"/>
          <w:szCs w:val="20"/>
        </w:rPr>
        <w:t xml:space="preserve"> копии.</w:t>
      </w:r>
    </w:p>
    <w:p w:rsidR="009D437E" w:rsidRDefault="009D437E" w:rsidP="009D437E">
      <w:pPr>
        <w:shd w:val="clear" w:color="auto" w:fill="FFFFFF"/>
        <w:ind w:firstLine="709"/>
        <w:jc w:val="both"/>
        <w:rPr>
          <w:sz w:val="20"/>
          <w:szCs w:val="20"/>
        </w:rPr>
      </w:pPr>
      <w:r>
        <w:rPr>
          <w:sz w:val="20"/>
          <w:szCs w:val="20"/>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0"/>
          <w:szCs w:val="20"/>
        </w:rPr>
        <w:t xml:space="preserve">В случае </w:t>
      </w:r>
      <w:r>
        <w:rPr>
          <w:sz w:val="20"/>
          <w:szCs w:val="20"/>
        </w:rPr>
        <w:lastRenderedPageBreak/>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D437E" w:rsidRDefault="009D437E" w:rsidP="009D437E">
      <w:pPr>
        <w:shd w:val="clear" w:color="auto" w:fill="FFFFFF"/>
        <w:ind w:firstLine="709"/>
        <w:jc w:val="both"/>
        <w:rPr>
          <w:sz w:val="20"/>
          <w:szCs w:val="20"/>
        </w:rPr>
      </w:pPr>
      <w:proofErr w:type="gramStart"/>
      <w:r>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0"/>
          <w:szCs w:val="20"/>
        </w:rPr>
        <w:t xml:space="preserve">, </w:t>
      </w:r>
      <w:proofErr w:type="gramStart"/>
      <w:r>
        <w:rPr>
          <w:sz w:val="20"/>
          <w:szCs w:val="20"/>
        </w:rPr>
        <w:t>которое</w:t>
      </w:r>
      <w:proofErr w:type="gramEnd"/>
      <w:r>
        <w:rPr>
          <w:sz w:val="20"/>
          <w:szCs w:val="20"/>
        </w:rPr>
        <w:t xml:space="preserve"> приобщается к экземпляру акта проверки, хранящемуся в деле органа муниципального контроля.</w:t>
      </w:r>
    </w:p>
    <w:p w:rsidR="009D437E" w:rsidRDefault="009D437E" w:rsidP="009D437E">
      <w:pPr>
        <w:shd w:val="clear" w:color="auto" w:fill="FFFFFF"/>
        <w:ind w:firstLine="709"/>
        <w:jc w:val="both"/>
        <w:rPr>
          <w:sz w:val="20"/>
          <w:szCs w:val="20"/>
        </w:rPr>
      </w:pPr>
      <w:r>
        <w:rPr>
          <w:sz w:val="20"/>
          <w:szCs w:val="20"/>
        </w:rPr>
        <w:t>В случае</w:t>
      </w:r>
      <w:proofErr w:type="gramStart"/>
      <w:r>
        <w:rPr>
          <w:sz w:val="20"/>
          <w:szCs w:val="20"/>
        </w:rPr>
        <w:t>,</w:t>
      </w:r>
      <w:proofErr w:type="gramEnd"/>
      <w:r>
        <w:rPr>
          <w:sz w:val="20"/>
          <w:szCs w:val="20"/>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D437E" w:rsidRDefault="009D437E" w:rsidP="009D437E">
      <w:pPr>
        <w:shd w:val="clear" w:color="auto" w:fill="FFFFFF"/>
        <w:ind w:firstLine="709"/>
        <w:jc w:val="both"/>
        <w:rPr>
          <w:sz w:val="20"/>
          <w:szCs w:val="20"/>
        </w:rPr>
      </w:pPr>
      <w:r>
        <w:rPr>
          <w:sz w:val="20"/>
          <w:szCs w:val="20"/>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D437E" w:rsidRDefault="009D437E" w:rsidP="009D437E">
      <w:pPr>
        <w:shd w:val="clear" w:color="auto" w:fill="FFFFFF"/>
        <w:ind w:firstLine="709"/>
        <w:jc w:val="both"/>
        <w:rPr>
          <w:sz w:val="20"/>
          <w:szCs w:val="20"/>
        </w:rPr>
      </w:pPr>
      <w:r>
        <w:rPr>
          <w:sz w:val="20"/>
          <w:szCs w:val="20"/>
        </w:rPr>
        <w:t xml:space="preserve">Должностные лица органа муниципального </w:t>
      </w:r>
      <w:proofErr w:type="gramStart"/>
      <w:r>
        <w:rPr>
          <w:sz w:val="20"/>
          <w:szCs w:val="20"/>
        </w:rPr>
        <w:t>контроля</w:t>
      </w:r>
      <w:proofErr w:type="gramEnd"/>
      <w:r>
        <w:rPr>
          <w:sz w:val="20"/>
          <w:szCs w:val="20"/>
        </w:rPr>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9D437E" w:rsidRDefault="009D437E" w:rsidP="009D437E">
      <w:pPr>
        <w:shd w:val="clear" w:color="auto" w:fill="FFFFFF"/>
        <w:ind w:firstLine="709"/>
        <w:jc w:val="both"/>
        <w:rPr>
          <w:sz w:val="20"/>
          <w:szCs w:val="20"/>
        </w:rPr>
      </w:pPr>
      <w:r>
        <w:rPr>
          <w:sz w:val="20"/>
          <w:szCs w:val="20"/>
        </w:rPr>
        <w:t>3.7. Меры, принимаемые должностными лицами в отношении фактов нарушений, выявленных при проведении проверки</w:t>
      </w:r>
    </w:p>
    <w:p w:rsidR="009D437E" w:rsidRDefault="009D437E" w:rsidP="009D437E">
      <w:pPr>
        <w:shd w:val="clear" w:color="auto" w:fill="FFFFFF"/>
        <w:ind w:firstLine="709"/>
        <w:jc w:val="both"/>
        <w:rPr>
          <w:sz w:val="20"/>
          <w:szCs w:val="20"/>
        </w:rPr>
      </w:pPr>
      <w:r>
        <w:rPr>
          <w:sz w:val="20"/>
          <w:szCs w:val="20"/>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D437E" w:rsidRDefault="009D437E" w:rsidP="009D437E">
      <w:pPr>
        <w:shd w:val="clear" w:color="auto" w:fill="FFFFFF"/>
        <w:ind w:firstLine="709"/>
        <w:jc w:val="both"/>
        <w:rPr>
          <w:sz w:val="20"/>
          <w:szCs w:val="20"/>
        </w:rPr>
      </w:pPr>
      <w:proofErr w:type="gramStart"/>
      <w:r>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0"/>
          <w:szCs w:val="20"/>
        </w:rPr>
        <w:t xml:space="preserve"> техногенного характера, а также других мероприятий, предусмотренных федеральными законами;</w:t>
      </w:r>
    </w:p>
    <w:p w:rsidR="009D437E" w:rsidRDefault="009D437E" w:rsidP="009D437E">
      <w:pPr>
        <w:shd w:val="clear" w:color="auto" w:fill="FFFFFF"/>
        <w:ind w:firstLine="709"/>
        <w:jc w:val="both"/>
        <w:rPr>
          <w:sz w:val="20"/>
          <w:szCs w:val="20"/>
        </w:rPr>
      </w:pPr>
      <w:proofErr w:type="gramStart"/>
      <w:r>
        <w:rPr>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D437E" w:rsidRDefault="009D437E" w:rsidP="009D437E">
      <w:pPr>
        <w:shd w:val="clear" w:color="auto" w:fill="FFFFFF"/>
        <w:ind w:firstLine="709"/>
        <w:jc w:val="both"/>
        <w:rPr>
          <w:sz w:val="20"/>
          <w:szCs w:val="20"/>
        </w:rPr>
      </w:pPr>
      <w:r>
        <w:rPr>
          <w:sz w:val="20"/>
          <w:szCs w:val="20"/>
        </w:rPr>
        <w:t>3.7.2. В случае</w:t>
      </w:r>
      <w:proofErr w:type="gramStart"/>
      <w:r>
        <w:rPr>
          <w:sz w:val="20"/>
          <w:szCs w:val="20"/>
        </w:rPr>
        <w:t>,</w:t>
      </w:r>
      <w:proofErr w:type="gramEnd"/>
      <w:r>
        <w:rPr>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0"/>
          <w:szCs w:val="20"/>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Pr>
          <w:sz w:val="20"/>
          <w:szCs w:val="20"/>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center"/>
        <w:rPr>
          <w:b/>
          <w:sz w:val="20"/>
          <w:szCs w:val="20"/>
        </w:rPr>
      </w:pPr>
      <w:r>
        <w:rPr>
          <w:b/>
          <w:sz w:val="20"/>
          <w:szCs w:val="20"/>
        </w:rPr>
        <w:t xml:space="preserve">4. Порядок и формы </w:t>
      </w:r>
      <w:proofErr w:type="gramStart"/>
      <w:r>
        <w:rPr>
          <w:b/>
          <w:sz w:val="20"/>
          <w:szCs w:val="20"/>
        </w:rPr>
        <w:t>контроля за</w:t>
      </w:r>
      <w:proofErr w:type="gramEnd"/>
      <w:r>
        <w:rPr>
          <w:b/>
          <w:sz w:val="20"/>
          <w:szCs w:val="20"/>
        </w:rPr>
        <w:t xml:space="preserve"> исполнением муниципальной функции</w:t>
      </w:r>
    </w:p>
    <w:p w:rsidR="009D437E" w:rsidRDefault="009D437E" w:rsidP="009D437E">
      <w:pPr>
        <w:shd w:val="clear" w:color="auto" w:fill="FFFFFF"/>
        <w:ind w:firstLine="709"/>
        <w:jc w:val="center"/>
        <w:rPr>
          <w:b/>
          <w:sz w:val="20"/>
          <w:szCs w:val="20"/>
        </w:rPr>
      </w:pPr>
    </w:p>
    <w:p w:rsidR="009D437E" w:rsidRDefault="009D437E" w:rsidP="009D437E">
      <w:pPr>
        <w:shd w:val="clear" w:color="auto" w:fill="FFFFFF"/>
        <w:ind w:firstLine="709"/>
        <w:jc w:val="both"/>
        <w:rPr>
          <w:sz w:val="20"/>
          <w:szCs w:val="20"/>
        </w:rPr>
      </w:pPr>
      <w:r>
        <w:rPr>
          <w:sz w:val="20"/>
          <w:szCs w:val="20"/>
        </w:rPr>
        <w:t xml:space="preserve">4.1. Текущий </w:t>
      </w:r>
      <w:proofErr w:type="gramStart"/>
      <w:r>
        <w:rPr>
          <w:sz w:val="20"/>
          <w:szCs w:val="20"/>
        </w:rPr>
        <w:t>контроль за</w:t>
      </w:r>
      <w:proofErr w:type="gramEnd"/>
      <w:r>
        <w:rPr>
          <w:sz w:val="20"/>
          <w:szCs w:val="20"/>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Мокрушинского сельсовета путем проведения еженедельных совещаний, а также согласования (визирования) проектов </w:t>
      </w:r>
      <w:r>
        <w:rPr>
          <w:sz w:val="20"/>
          <w:szCs w:val="20"/>
        </w:rPr>
        <w:lastRenderedPageBreak/>
        <w:t>распоряжений, принимаемых при осуществлении административных процедур, иных документов, содержащих результаты административных действий.</w:t>
      </w:r>
    </w:p>
    <w:p w:rsidR="009D437E" w:rsidRDefault="009D437E" w:rsidP="009D437E">
      <w:pPr>
        <w:shd w:val="clear" w:color="auto" w:fill="FFFFFF"/>
        <w:ind w:firstLine="709"/>
        <w:jc w:val="both"/>
        <w:rPr>
          <w:sz w:val="20"/>
          <w:szCs w:val="20"/>
        </w:rPr>
      </w:pPr>
      <w:r>
        <w:rPr>
          <w:sz w:val="20"/>
          <w:szCs w:val="20"/>
        </w:rPr>
        <w:t xml:space="preserve">4.2. Проверки могут быть плановыми и внеплановыми. Порядок и периодичность осуществления плановых проверок устанавливается   специалистом по юридическим вопросам. </w:t>
      </w:r>
      <w:proofErr w:type="gramStart"/>
      <w:r>
        <w:rPr>
          <w:sz w:val="20"/>
          <w:szCs w:val="20"/>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sz w:val="20"/>
          <w:szCs w:val="20"/>
        </w:rPr>
        <w:t xml:space="preserve"> Проверка также проводится по конкретной жалобе.</w:t>
      </w:r>
    </w:p>
    <w:p w:rsidR="009D437E" w:rsidRDefault="009D437E" w:rsidP="009D437E">
      <w:pPr>
        <w:shd w:val="clear" w:color="auto" w:fill="FFFFFF"/>
        <w:ind w:firstLine="709"/>
        <w:jc w:val="both"/>
        <w:rPr>
          <w:sz w:val="20"/>
          <w:szCs w:val="20"/>
        </w:rPr>
      </w:pPr>
      <w:r>
        <w:rPr>
          <w:sz w:val="20"/>
          <w:szCs w:val="20"/>
        </w:rPr>
        <w:t xml:space="preserve">4.3. </w:t>
      </w:r>
      <w:proofErr w:type="gramStart"/>
      <w:r>
        <w:rPr>
          <w:sz w:val="20"/>
          <w:szCs w:val="20"/>
        </w:rPr>
        <w:t>Контроль за</w:t>
      </w:r>
      <w:proofErr w:type="gramEnd"/>
      <w:r>
        <w:rPr>
          <w:sz w:val="20"/>
          <w:szCs w:val="20"/>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9D437E" w:rsidRDefault="009D437E" w:rsidP="009D437E">
      <w:pPr>
        <w:shd w:val="clear" w:color="auto" w:fill="FFFFFF"/>
        <w:ind w:firstLine="709"/>
        <w:jc w:val="both"/>
        <w:rPr>
          <w:sz w:val="20"/>
          <w:szCs w:val="20"/>
        </w:rPr>
      </w:pPr>
      <w:r>
        <w:rPr>
          <w:sz w:val="20"/>
          <w:szCs w:val="20"/>
        </w:rPr>
        <w:t>4.4. Должностные лица несут персональную ответственность:</w:t>
      </w:r>
    </w:p>
    <w:p w:rsidR="009D437E" w:rsidRDefault="009D437E" w:rsidP="009D437E">
      <w:pPr>
        <w:shd w:val="clear" w:color="auto" w:fill="FFFFFF"/>
        <w:ind w:firstLine="709"/>
        <w:jc w:val="both"/>
        <w:rPr>
          <w:sz w:val="20"/>
          <w:szCs w:val="20"/>
        </w:rPr>
      </w:pPr>
      <w:r>
        <w:rPr>
          <w:sz w:val="20"/>
          <w:szCs w:val="20"/>
        </w:rPr>
        <w:t>- за совершение неправомерных действий (бездействие), связанных с выполнением должностных обязанностей;</w:t>
      </w:r>
    </w:p>
    <w:p w:rsidR="009D437E" w:rsidRDefault="009D437E" w:rsidP="009D437E">
      <w:pPr>
        <w:shd w:val="clear" w:color="auto" w:fill="FFFFFF"/>
        <w:ind w:firstLine="709"/>
        <w:jc w:val="both"/>
        <w:rPr>
          <w:sz w:val="20"/>
          <w:szCs w:val="20"/>
        </w:rPr>
      </w:pPr>
      <w:r>
        <w:rPr>
          <w:sz w:val="20"/>
          <w:szCs w:val="20"/>
        </w:rPr>
        <w:t>- за разглашение сведений, составляющих охраняемую законом тайну, полученных в процессе проверки.</w:t>
      </w:r>
    </w:p>
    <w:p w:rsidR="009D437E" w:rsidRDefault="009D437E" w:rsidP="009D437E">
      <w:pPr>
        <w:shd w:val="clear" w:color="auto" w:fill="FFFFFF"/>
        <w:ind w:firstLine="709"/>
        <w:jc w:val="both"/>
        <w:rPr>
          <w:sz w:val="20"/>
          <w:szCs w:val="20"/>
        </w:rPr>
      </w:pPr>
      <w:r>
        <w:rPr>
          <w:sz w:val="20"/>
          <w:szCs w:val="20"/>
        </w:rPr>
        <w:t>4.5. Граждане, их объединения и организации в случае нарушения настоящего регламента вправе обратиться с жалобой в администрацию Мокрушинского сельсовета.</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center"/>
        <w:rPr>
          <w:b/>
          <w:sz w:val="20"/>
          <w:szCs w:val="20"/>
        </w:rPr>
      </w:pPr>
      <w:r>
        <w:rPr>
          <w:b/>
          <w:sz w:val="20"/>
          <w:szCs w:val="20"/>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9D437E" w:rsidRDefault="009D437E" w:rsidP="009D437E">
      <w:pPr>
        <w:shd w:val="clear" w:color="auto" w:fill="FFFFFF"/>
        <w:ind w:firstLine="709"/>
        <w:jc w:val="both"/>
        <w:rPr>
          <w:sz w:val="20"/>
          <w:szCs w:val="20"/>
        </w:rPr>
      </w:pPr>
      <w:r>
        <w:rPr>
          <w:sz w:val="20"/>
          <w:szCs w:val="20"/>
        </w:rPr>
        <w:t> </w:t>
      </w:r>
    </w:p>
    <w:p w:rsidR="009D437E" w:rsidRDefault="009D437E" w:rsidP="009D437E">
      <w:pPr>
        <w:shd w:val="clear" w:color="auto" w:fill="FFFFFF"/>
        <w:ind w:firstLine="709"/>
        <w:jc w:val="both"/>
        <w:rPr>
          <w:sz w:val="20"/>
          <w:szCs w:val="20"/>
        </w:rPr>
      </w:pPr>
      <w:r>
        <w:rPr>
          <w:sz w:val="20"/>
          <w:szCs w:val="20"/>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D437E" w:rsidRDefault="009D437E" w:rsidP="009D437E">
      <w:pPr>
        <w:shd w:val="clear" w:color="auto" w:fill="FFFFFF"/>
        <w:ind w:firstLine="709"/>
        <w:jc w:val="both"/>
        <w:rPr>
          <w:sz w:val="20"/>
          <w:szCs w:val="20"/>
        </w:rPr>
      </w:pPr>
      <w:r>
        <w:rPr>
          <w:sz w:val="20"/>
          <w:szCs w:val="20"/>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D437E" w:rsidRDefault="009D437E" w:rsidP="009D437E">
      <w:pPr>
        <w:shd w:val="clear" w:color="auto" w:fill="FFFFFF"/>
        <w:ind w:firstLine="709"/>
        <w:jc w:val="both"/>
        <w:rPr>
          <w:sz w:val="20"/>
          <w:szCs w:val="20"/>
        </w:rPr>
      </w:pPr>
      <w:r>
        <w:rPr>
          <w:sz w:val="20"/>
          <w:szCs w:val="20"/>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D437E" w:rsidRDefault="009D437E" w:rsidP="009D437E">
      <w:pPr>
        <w:shd w:val="clear" w:color="auto" w:fill="FFFFFF"/>
        <w:ind w:firstLine="709"/>
        <w:jc w:val="both"/>
        <w:rPr>
          <w:sz w:val="20"/>
          <w:szCs w:val="20"/>
        </w:rPr>
      </w:pPr>
      <w:r>
        <w:rPr>
          <w:sz w:val="20"/>
          <w:szCs w:val="20"/>
        </w:rPr>
        <w:t>5.4. Основанием для начала досудебного (внесудебного) обжалования является поступление жалобы (обращения) в администрацию  Мокрушинского сельсовета, поступившей лично от заявителя (уполномоченного лица), направленной в виде почтового отправления либо в электронной форме.</w:t>
      </w:r>
    </w:p>
    <w:p w:rsidR="009D437E" w:rsidRDefault="009D437E" w:rsidP="009D437E">
      <w:pPr>
        <w:shd w:val="clear" w:color="auto" w:fill="FFFFFF"/>
        <w:ind w:firstLine="709"/>
        <w:jc w:val="both"/>
        <w:rPr>
          <w:sz w:val="20"/>
          <w:szCs w:val="20"/>
        </w:rPr>
      </w:pPr>
      <w:r>
        <w:rPr>
          <w:sz w:val="20"/>
          <w:szCs w:val="20"/>
        </w:rPr>
        <w:t> </w:t>
      </w:r>
      <w:proofErr w:type="gramStart"/>
      <w:r>
        <w:rPr>
          <w:sz w:val="20"/>
          <w:szCs w:val="20"/>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sz w:val="20"/>
          <w:szCs w:val="20"/>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D437E" w:rsidRDefault="009D437E" w:rsidP="009D437E">
      <w:pPr>
        <w:shd w:val="clear" w:color="auto" w:fill="FFFFFF"/>
        <w:ind w:firstLine="709"/>
        <w:jc w:val="both"/>
        <w:rPr>
          <w:sz w:val="20"/>
          <w:szCs w:val="20"/>
        </w:rPr>
      </w:pPr>
      <w:r>
        <w:rPr>
          <w:sz w:val="20"/>
          <w:szCs w:val="20"/>
        </w:rPr>
        <w:t>В подтверждение доводов к жалобе могут прилагаться документы и материалы либо их копии.</w:t>
      </w:r>
    </w:p>
    <w:p w:rsidR="009D437E" w:rsidRDefault="009D437E" w:rsidP="009D437E">
      <w:pPr>
        <w:shd w:val="clear" w:color="auto" w:fill="FFFFFF"/>
        <w:ind w:firstLine="709"/>
        <w:jc w:val="both"/>
        <w:rPr>
          <w:sz w:val="20"/>
          <w:szCs w:val="20"/>
        </w:rPr>
      </w:pPr>
      <w:r>
        <w:rPr>
          <w:sz w:val="20"/>
          <w:szCs w:val="20"/>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D437E" w:rsidRDefault="009D437E" w:rsidP="009D437E">
      <w:pPr>
        <w:shd w:val="clear" w:color="auto" w:fill="FFFFFF"/>
        <w:ind w:firstLine="709"/>
        <w:jc w:val="both"/>
        <w:rPr>
          <w:sz w:val="20"/>
          <w:szCs w:val="20"/>
        </w:rPr>
      </w:pPr>
      <w:r>
        <w:rPr>
          <w:sz w:val="20"/>
          <w:szCs w:val="20"/>
        </w:rPr>
        <w:t>5.6. В порядке внесудебного обжалования заявитель имеет право обратиться с жалобой устно или письменно к главе Мокрушинского сельсовета.</w:t>
      </w:r>
    </w:p>
    <w:p w:rsidR="009D437E" w:rsidRDefault="009D437E" w:rsidP="009D437E">
      <w:pPr>
        <w:shd w:val="clear" w:color="auto" w:fill="FFFFFF"/>
        <w:ind w:firstLine="709"/>
        <w:jc w:val="both"/>
        <w:rPr>
          <w:sz w:val="20"/>
          <w:szCs w:val="20"/>
        </w:rPr>
      </w:pPr>
      <w:r>
        <w:rPr>
          <w:sz w:val="20"/>
          <w:szCs w:val="20"/>
        </w:rPr>
        <w:t>5.7. Жалоба рассматривается в течение 30 дней со дня ее регистрации в администрации Мокрушинского сельсовета.</w:t>
      </w:r>
    </w:p>
    <w:p w:rsidR="009D437E" w:rsidRDefault="009D437E" w:rsidP="009D437E">
      <w:pPr>
        <w:shd w:val="clear" w:color="auto" w:fill="FFFFFF"/>
        <w:ind w:firstLine="709"/>
        <w:jc w:val="both"/>
        <w:rPr>
          <w:sz w:val="20"/>
          <w:szCs w:val="20"/>
        </w:rPr>
      </w:pPr>
      <w:r>
        <w:rPr>
          <w:sz w:val="20"/>
          <w:szCs w:val="20"/>
        </w:rPr>
        <w:t>В исключительных случаях глава Мокрушинского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9D437E" w:rsidRDefault="009D437E" w:rsidP="009D437E">
      <w:pPr>
        <w:shd w:val="clear" w:color="auto" w:fill="FFFFFF"/>
        <w:ind w:firstLine="709"/>
        <w:jc w:val="both"/>
        <w:rPr>
          <w:sz w:val="20"/>
          <w:szCs w:val="20"/>
        </w:rPr>
      </w:pPr>
      <w:r>
        <w:rPr>
          <w:sz w:val="20"/>
          <w:szCs w:val="20"/>
        </w:rPr>
        <w:t>5.8.Результатами досудебного (внесудебного) обжалования являются:</w:t>
      </w:r>
    </w:p>
    <w:p w:rsidR="009D437E" w:rsidRDefault="009D437E" w:rsidP="009D437E">
      <w:pPr>
        <w:shd w:val="clear" w:color="auto" w:fill="FFFFFF"/>
        <w:ind w:firstLine="709"/>
        <w:jc w:val="both"/>
        <w:rPr>
          <w:sz w:val="20"/>
          <w:szCs w:val="20"/>
        </w:rPr>
      </w:pPr>
      <w:r>
        <w:rPr>
          <w:sz w:val="20"/>
          <w:szCs w:val="20"/>
        </w:rPr>
        <w:t xml:space="preserve">признание правомерным действия (бездействия) и (или) решения должностного лица, </w:t>
      </w:r>
      <w:proofErr w:type="gramStart"/>
      <w:r>
        <w:rPr>
          <w:sz w:val="20"/>
          <w:szCs w:val="20"/>
        </w:rPr>
        <w:t>осуществляемых</w:t>
      </w:r>
      <w:proofErr w:type="gramEnd"/>
      <w:r>
        <w:rPr>
          <w:sz w:val="20"/>
          <w:szCs w:val="20"/>
        </w:rPr>
        <w:t xml:space="preserve"> и принятых при исполнении муниципальной функции, и отказ в удовлетворении жалобы;</w:t>
      </w:r>
    </w:p>
    <w:p w:rsidR="009D437E" w:rsidRDefault="009D437E" w:rsidP="009D437E">
      <w:pPr>
        <w:shd w:val="clear" w:color="auto" w:fill="FFFFFF"/>
        <w:ind w:firstLine="709"/>
        <w:jc w:val="both"/>
        <w:rPr>
          <w:sz w:val="20"/>
          <w:szCs w:val="20"/>
        </w:rPr>
      </w:pPr>
      <w:proofErr w:type="gramStart"/>
      <w:r>
        <w:rPr>
          <w:sz w:val="20"/>
          <w:szCs w:val="20"/>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9D437E" w:rsidRDefault="009D437E" w:rsidP="009D437E">
      <w:pPr>
        <w:shd w:val="clear" w:color="auto" w:fill="FFFFFF"/>
        <w:ind w:firstLine="709"/>
        <w:jc w:val="both"/>
        <w:rPr>
          <w:sz w:val="20"/>
          <w:szCs w:val="20"/>
        </w:rPr>
      </w:pPr>
      <w:r>
        <w:rPr>
          <w:sz w:val="20"/>
          <w:szCs w:val="20"/>
        </w:rPr>
        <w:t>  Заявителю (заинтересованному лицу) направляется уведомление о принятом решении и действиях, проведенных в соответствии с принятым решением.</w:t>
      </w:r>
    </w:p>
    <w:p w:rsidR="009D437E" w:rsidRDefault="009D437E" w:rsidP="009D437E">
      <w:pPr>
        <w:shd w:val="clear" w:color="auto" w:fill="FFFFFF"/>
        <w:spacing w:after="225" w:line="252" w:lineRule="atLeast"/>
        <w:ind w:left="5640"/>
        <w:jc w:val="both"/>
        <w:rPr>
          <w:sz w:val="16"/>
          <w:szCs w:val="16"/>
        </w:rPr>
      </w:pPr>
      <w:r>
        <w:rPr>
          <w:sz w:val="16"/>
          <w:szCs w:val="16"/>
        </w:rPr>
        <w:t>Приложение № 1</w:t>
      </w:r>
    </w:p>
    <w:p w:rsidR="009D437E" w:rsidRDefault="009D437E" w:rsidP="009D437E">
      <w:pPr>
        <w:shd w:val="clear" w:color="auto" w:fill="FFFFFF"/>
        <w:spacing w:after="225" w:line="252" w:lineRule="atLeast"/>
        <w:ind w:left="5640"/>
        <w:jc w:val="both"/>
        <w:rPr>
          <w:sz w:val="16"/>
          <w:szCs w:val="16"/>
        </w:rPr>
      </w:pPr>
      <w:r>
        <w:rPr>
          <w:sz w:val="16"/>
          <w:szCs w:val="16"/>
        </w:rPr>
        <w:lastRenderedPageBreak/>
        <w:t xml:space="preserve">к административному регламенту проведения проверок деятельности юридических лиц и индивидуальных предпринимателей при осуществлении муниципального </w:t>
      </w:r>
      <w:proofErr w:type="gramStart"/>
      <w:r>
        <w:rPr>
          <w:sz w:val="16"/>
          <w:szCs w:val="16"/>
        </w:rPr>
        <w:t>контроля за</w:t>
      </w:r>
      <w:proofErr w:type="gramEnd"/>
      <w:r>
        <w:rPr>
          <w:sz w:val="16"/>
          <w:szCs w:val="16"/>
        </w:rPr>
        <w:t xml:space="preserve"> обеспечением сохранности автомобильных дорог на территории Мокрушинского сельсовета </w:t>
      </w:r>
    </w:p>
    <w:p w:rsidR="009D437E" w:rsidRDefault="009D437E" w:rsidP="009D437E">
      <w:pPr>
        <w:shd w:val="clear" w:color="auto" w:fill="FFFFFF"/>
        <w:spacing w:after="225" w:line="252" w:lineRule="atLeast"/>
        <w:rPr>
          <w:sz w:val="20"/>
          <w:szCs w:val="20"/>
        </w:rPr>
      </w:pPr>
      <w:r>
        <w:rPr>
          <w:sz w:val="20"/>
          <w:szCs w:val="20"/>
        </w:rPr>
        <w:t>                                                 </w:t>
      </w:r>
    </w:p>
    <w:p w:rsidR="009D437E" w:rsidRDefault="009D437E" w:rsidP="009D437E">
      <w:pPr>
        <w:shd w:val="clear" w:color="auto" w:fill="FFFFFF"/>
        <w:jc w:val="center"/>
        <w:rPr>
          <w:sz w:val="20"/>
          <w:szCs w:val="20"/>
        </w:rPr>
      </w:pPr>
      <w:r>
        <w:rPr>
          <w:sz w:val="20"/>
          <w:szCs w:val="20"/>
        </w:rPr>
        <w:t>ПРЕДПИСАНИЕ № ____</w:t>
      </w:r>
    </w:p>
    <w:p w:rsidR="009D437E" w:rsidRDefault="009D437E" w:rsidP="009D437E">
      <w:pPr>
        <w:shd w:val="clear" w:color="auto" w:fill="FFFFFF"/>
        <w:jc w:val="center"/>
        <w:rPr>
          <w:sz w:val="20"/>
          <w:szCs w:val="20"/>
        </w:rPr>
      </w:pPr>
      <w:r>
        <w:rPr>
          <w:sz w:val="20"/>
          <w:szCs w:val="20"/>
        </w:rPr>
        <w:t>об устранении нарушений законодательства</w:t>
      </w:r>
    </w:p>
    <w:p w:rsidR="009D437E" w:rsidRDefault="009D437E" w:rsidP="009D437E">
      <w:pPr>
        <w:shd w:val="clear" w:color="auto" w:fill="FFFFFF"/>
        <w:jc w:val="center"/>
        <w:rPr>
          <w:sz w:val="20"/>
          <w:szCs w:val="20"/>
        </w:rPr>
      </w:pPr>
      <w:r>
        <w:rPr>
          <w:sz w:val="20"/>
          <w:szCs w:val="20"/>
        </w:rPr>
        <w:t>в сфере обеспечения сохранности автомобильных дорог</w:t>
      </w:r>
    </w:p>
    <w:p w:rsidR="009D437E" w:rsidRDefault="009D437E" w:rsidP="009D437E">
      <w:pPr>
        <w:shd w:val="clear" w:color="auto" w:fill="FFFFFF"/>
        <w:rPr>
          <w:sz w:val="20"/>
          <w:szCs w:val="20"/>
        </w:rPr>
      </w:pPr>
      <w:r>
        <w:rPr>
          <w:sz w:val="20"/>
          <w:szCs w:val="20"/>
        </w:rPr>
        <w:t> </w:t>
      </w:r>
    </w:p>
    <w:p w:rsidR="009D437E" w:rsidRDefault="009D437E" w:rsidP="009D437E">
      <w:pPr>
        <w:shd w:val="clear" w:color="auto" w:fill="FFFFFF"/>
        <w:rPr>
          <w:sz w:val="20"/>
          <w:szCs w:val="20"/>
        </w:rPr>
      </w:pPr>
      <w:r>
        <w:rPr>
          <w:sz w:val="20"/>
          <w:szCs w:val="20"/>
        </w:rPr>
        <w:t>"__" ____________ 20__ г.                                      _________________________</w:t>
      </w:r>
    </w:p>
    <w:p w:rsidR="009D437E" w:rsidRDefault="009D437E" w:rsidP="009D437E">
      <w:pPr>
        <w:shd w:val="clear" w:color="auto" w:fill="FFFFFF"/>
        <w:rPr>
          <w:sz w:val="20"/>
          <w:szCs w:val="20"/>
        </w:rPr>
      </w:pPr>
      <w:r>
        <w:rPr>
          <w:sz w:val="20"/>
          <w:szCs w:val="20"/>
        </w:rPr>
        <w:t>                                                                                    (место составления)</w:t>
      </w:r>
    </w:p>
    <w:p w:rsidR="009D437E" w:rsidRDefault="009D437E" w:rsidP="009D437E">
      <w:pPr>
        <w:shd w:val="clear" w:color="auto" w:fill="FFFFFF"/>
        <w:rPr>
          <w:sz w:val="20"/>
          <w:szCs w:val="20"/>
        </w:rPr>
      </w:pPr>
      <w:r>
        <w:rPr>
          <w:sz w:val="20"/>
          <w:szCs w:val="20"/>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ПРЕДПИСЫВАЮ:</w:t>
      </w:r>
    </w:p>
    <w:p w:rsidR="009D437E" w:rsidRDefault="009D437E" w:rsidP="009D437E">
      <w:pPr>
        <w:shd w:val="clear" w:color="auto" w:fill="FFFFFF"/>
        <w:rPr>
          <w:sz w:val="20"/>
          <w:szCs w:val="20"/>
        </w:rPr>
      </w:pPr>
      <w:r>
        <w:rPr>
          <w:sz w:val="20"/>
          <w:szCs w:val="20"/>
        </w:rPr>
        <w:t>__________________________________________________________________</w:t>
      </w:r>
    </w:p>
    <w:p w:rsidR="009D437E" w:rsidRDefault="009D437E" w:rsidP="009D437E">
      <w:pPr>
        <w:shd w:val="clear" w:color="auto" w:fill="FFFFFF"/>
        <w:rPr>
          <w:sz w:val="20"/>
          <w:szCs w:val="20"/>
        </w:rPr>
      </w:pPr>
      <w:proofErr w:type="gramStart"/>
      <w:r>
        <w:rPr>
          <w:sz w:val="20"/>
          <w:szCs w:val="20"/>
        </w:rPr>
        <w:t>(полное и сокращенное наименование проверяемого юридического лица,</w:t>
      </w:r>
      <w:proofErr w:type="gramEnd"/>
    </w:p>
    <w:p w:rsidR="009D437E" w:rsidRDefault="009D437E" w:rsidP="009D437E">
      <w:pPr>
        <w:shd w:val="clear" w:color="auto" w:fill="FFFFFF"/>
        <w:rPr>
          <w:sz w:val="20"/>
          <w:szCs w:val="20"/>
        </w:rPr>
      </w:pPr>
      <w:proofErr w:type="gramStart"/>
      <w:r>
        <w:rPr>
          <w:sz w:val="20"/>
          <w:szCs w:val="20"/>
        </w:rPr>
        <w:t>Ф.И.О. индивидуального предпринимателя, которому выдается предписание)</w:t>
      </w:r>
      <w:proofErr w:type="gramEnd"/>
    </w:p>
    <w:p w:rsidR="009D437E" w:rsidRDefault="009D437E" w:rsidP="009D437E">
      <w:pPr>
        <w:shd w:val="clear" w:color="auto" w:fill="FFFFFF"/>
        <w:rPr>
          <w:sz w:val="20"/>
          <w:szCs w:val="20"/>
        </w:rPr>
      </w:pPr>
      <w:r>
        <w:rPr>
          <w:sz w:val="20"/>
          <w:szCs w:val="20"/>
        </w:rPr>
        <w:t> </w:t>
      </w:r>
    </w:p>
    <w:tbl>
      <w:tblPr>
        <w:tblW w:w="0" w:type="auto"/>
        <w:jc w:val="center"/>
        <w:tblInd w:w="70" w:type="dxa"/>
        <w:tblCellMar>
          <w:left w:w="0" w:type="dxa"/>
          <w:right w:w="0" w:type="dxa"/>
        </w:tblCellMar>
        <w:tblLook w:val="04A0" w:firstRow="1" w:lastRow="0" w:firstColumn="1" w:lastColumn="0" w:noHBand="0" w:noVBand="1"/>
      </w:tblPr>
      <w:tblGrid>
        <w:gridCol w:w="906"/>
        <w:gridCol w:w="2880"/>
        <w:gridCol w:w="2038"/>
        <w:gridCol w:w="3601"/>
      </w:tblGrid>
      <w:tr w:rsidR="009D437E" w:rsidTr="009D437E">
        <w:trPr>
          <w:cantSplit/>
          <w:trHeight w:val="360"/>
          <w:jc w:val="center"/>
        </w:trPr>
        <w:tc>
          <w:tcPr>
            <w:tcW w:w="9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r>
              <w:rPr>
                <w:sz w:val="20"/>
                <w:szCs w:val="20"/>
              </w:rPr>
              <w:br/>
            </w:r>
            <w:proofErr w:type="gramStart"/>
            <w:r>
              <w:rPr>
                <w:sz w:val="20"/>
                <w:szCs w:val="20"/>
              </w:rPr>
              <w:t>п</w:t>
            </w:r>
            <w:proofErr w:type="gramEnd"/>
            <w:r>
              <w:rPr>
                <w:sz w:val="20"/>
                <w:szCs w:val="20"/>
              </w:rPr>
              <w:t>/п</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Содержание предписания</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Срок исполнения</w:t>
            </w:r>
          </w:p>
        </w:tc>
        <w:tc>
          <w:tcPr>
            <w:tcW w:w="39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Основание (ссылка на нормативный правовой акт)</w:t>
            </w:r>
          </w:p>
        </w:tc>
      </w:tr>
      <w:tr w:rsidR="009D437E" w:rsidTr="009D437E">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3</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4</w:t>
            </w:r>
          </w:p>
        </w:tc>
      </w:tr>
      <w:tr w:rsidR="009D437E" w:rsidTr="009D437E">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r>
      <w:tr w:rsidR="009D437E" w:rsidTr="009D437E">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2</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r>
      <w:tr w:rsidR="009D437E" w:rsidTr="009D437E">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3</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9D437E" w:rsidRDefault="009D437E">
            <w:pPr>
              <w:rPr>
                <w:sz w:val="20"/>
                <w:szCs w:val="20"/>
              </w:rPr>
            </w:pPr>
            <w:r>
              <w:rPr>
                <w:sz w:val="20"/>
                <w:szCs w:val="20"/>
              </w:rPr>
              <w:t> </w:t>
            </w:r>
          </w:p>
        </w:tc>
      </w:tr>
    </w:tbl>
    <w:p w:rsidR="009D437E" w:rsidRDefault="009D437E" w:rsidP="009D437E">
      <w:pPr>
        <w:shd w:val="clear" w:color="auto" w:fill="FFFFFF"/>
        <w:rPr>
          <w:sz w:val="20"/>
          <w:szCs w:val="20"/>
        </w:rPr>
      </w:pPr>
      <w:r>
        <w:rPr>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9D437E" w:rsidRDefault="009D437E" w:rsidP="009D437E">
      <w:pPr>
        <w:shd w:val="clear" w:color="auto" w:fill="FFFFFF"/>
        <w:rPr>
          <w:sz w:val="20"/>
          <w:szCs w:val="20"/>
        </w:rPr>
      </w:pPr>
      <w:r>
        <w:rPr>
          <w:sz w:val="20"/>
          <w:szCs w:val="20"/>
        </w:rPr>
        <w:t>______________________________                             ______________________</w:t>
      </w:r>
    </w:p>
    <w:p w:rsidR="009D437E" w:rsidRDefault="009D437E" w:rsidP="009D437E">
      <w:pPr>
        <w:shd w:val="clear" w:color="auto" w:fill="FFFFFF"/>
        <w:rPr>
          <w:sz w:val="20"/>
          <w:szCs w:val="20"/>
        </w:rPr>
      </w:pPr>
      <w:r>
        <w:rPr>
          <w:sz w:val="20"/>
          <w:szCs w:val="20"/>
        </w:rPr>
        <w:t>(наименование должностного лица)      (подпись)       фамилия, имя, отчество</w:t>
      </w:r>
    </w:p>
    <w:p w:rsidR="009D437E" w:rsidRDefault="009D437E" w:rsidP="009D437E">
      <w:pPr>
        <w:shd w:val="clear" w:color="auto" w:fill="FFFFFF"/>
        <w:rPr>
          <w:sz w:val="20"/>
          <w:szCs w:val="20"/>
        </w:rPr>
      </w:pPr>
      <w:r>
        <w:rPr>
          <w:sz w:val="20"/>
          <w:szCs w:val="20"/>
        </w:rPr>
        <w:t>М.П.</w:t>
      </w:r>
    </w:p>
    <w:p w:rsidR="009D437E" w:rsidRDefault="009D437E" w:rsidP="009D437E">
      <w:pPr>
        <w:shd w:val="clear" w:color="auto" w:fill="FFFFFF"/>
        <w:rPr>
          <w:sz w:val="20"/>
          <w:szCs w:val="20"/>
        </w:rPr>
      </w:pPr>
      <w:r>
        <w:rPr>
          <w:sz w:val="20"/>
          <w:szCs w:val="20"/>
        </w:rPr>
        <w:t> </w:t>
      </w:r>
    </w:p>
    <w:p w:rsidR="009D437E" w:rsidRDefault="009D437E" w:rsidP="009D437E">
      <w:pPr>
        <w:shd w:val="clear" w:color="auto" w:fill="FFFFFF"/>
        <w:rPr>
          <w:sz w:val="20"/>
          <w:szCs w:val="20"/>
        </w:rPr>
      </w:pPr>
      <w:r>
        <w:rPr>
          <w:sz w:val="20"/>
          <w:szCs w:val="20"/>
        </w:rPr>
        <w:t>Предписание получено:</w:t>
      </w:r>
    </w:p>
    <w:p w:rsidR="009D437E" w:rsidRDefault="009D437E" w:rsidP="009D437E">
      <w:pPr>
        <w:shd w:val="clear" w:color="auto" w:fill="FFFFFF"/>
        <w:rPr>
          <w:sz w:val="20"/>
          <w:szCs w:val="20"/>
        </w:rPr>
      </w:pPr>
      <w:r>
        <w:rPr>
          <w:sz w:val="20"/>
          <w:szCs w:val="20"/>
        </w:rPr>
        <w:t>___________________________________                             _________________</w:t>
      </w:r>
    </w:p>
    <w:p w:rsidR="009D437E" w:rsidRDefault="009D437E" w:rsidP="009D437E">
      <w:pPr>
        <w:shd w:val="clear" w:color="auto" w:fill="FFFFFF"/>
        <w:rPr>
          <w:sz w:val="20"/>
          <w:szCs w:val="20"/>
        </w:rPr>
      </w:pPr>
      <w:r>
        <w:rPr>
          <w:sz w:val="20"/>
          <w:szCs w:val="20"/>
        </w:rPr>
        <w:t>(Должность, фамилия, имя, отчество</w:t>
      </w:r>
      <w:proofErr w:type="gramStart"/>
      <w:r>
        <w:rPr>
          <w:sz w:val="20"/>
          <w:szCs w:val="20"/>
        </w:rPr>
        <w:t xml:space="preserve"> )</w:t>
      </w:r>
      <w:proofErr w:type="gramEnd"/>
      <w:r>
        <w:rPr>
          <w:sz w:val="20"/>
          <w:szCs w:val="20"/>
        </w:rPr>
        <w:t>                                           (подпись)</w:t>
      </w:r>
    </w:p>
    <w:p w:rsidR="009D437E" w:rsidRDefault="009D437E" w:rsidP="009D437E">
      <w:pPr>
        <w:shd w:val="clear" w:color="auto" w:fill="FFFFFF"/>
        <w:rPr>
          <w:sz w:val="20"/>
          <w:szCs w:val="20"/>
        </w:rPr>
      </w:pPr>
      <w:r>
        <w:rPr>
          <w:sz w:val="20"/>
          <w:szCs w:val="20"/>
        </w:rPr>
        <w:t>Дата</w:t>
      </w:r>
    </w:p>
    <w:p w:rsidR="009D437E" w:rsidRDefault="009D437E" w:rsidP="009D437E">
      <w:pPr>
        <w:shd w:val="clear" w:color="auto" w:fill="FFFFFF"/>
        <w:spacing w:after="225" w:line="252" w:lineRule="atLeast"/>
        <w:rPr>
          <w:sz w:val="20"/>
          <w:szCs w:val="20"/>
        </w:rPr>
      </w:pPr>
      <w:r>
        <w:rPr>
          <w:sz w:val="20"/>
          <w:szCs w:val="20"/>
        </w:rPr>
        <w:t> </w:t>
      </w:r>
    </w:p>
    <w:p w:rsidR="009D437E" w:rsidRDefault="009D437E" w:rsidP="009D437E">
      <w:pPr>
        <w:shd w:val="clear" w:color="auto" w:fill="FFFFFF"/>
        <w:spacing w:after="225" w:line="252" w:lineRule="atLeast"/>
        <w:ind w:left="5640"/>
        <w:jc w:val="both"/>
        <w:rPr>
          <w:sz w:val="16"/>
          <w:szCs w:val="16"/>
        </w:rPr>
      </w:pPr>
      <w:r>
        <w:rPr>
          <w:sz w:val="20"/>
          <w:szCs w:val="20"/>
        </w:rPr>
        <w:br w:type="page"/>
      </w:r>
      <w:r>
        <w:rPr>
          <w:sz w:val="16"/>
          <w:szCs w:val="16"/>
        </w:rPr>
        <w:lastRenderedPageBreak/>
        <w:t>Приложение № 2</w:t>
      </w:r>
    </w:p>
    <w:p w:rsidR="009D437E" w:rsidRDefault="009D437E" w:rsidP="009D437E">
      <w:pPr>
        <w:shd w:val="clear" w:color="auto" w:fill="FFFFFF"/>
        <w:spacing w:after="225" w:line="252" w:lineRule="atLeast"/>
        <w:ind w:left="5640"/>
        <w:jc w:val="both"/>
        <w:rPr>
          <w:sz w:val="16"/>
          <w:szCs w:val="16"/>
        </w:rPr>
      </w:pPr>
      <w:r>
        <w:rPr>
          <w:sz w:val="16"/>
          <w:szCs w:val="16"/>
        </w:rPr>
        <w:t xml:space="preserve">к административному регламенту проведения проверок деятельности юридических лиц и индивидуальных предпринимателей при осуществлении муниципального </w:t>
      </w:r>
      <w:proofErr w:type="gramStart"/>
      <w:r>
        <w:rPr>
          <w:sz w:val="16"/>
          <w:szCs w:val="16"/>
        </w:rPr>
        <w:t>контроля за</w:t>
      </w:r>
      <w:proofErr w:type="gramEnd"/>
      <w:r>
        <w:rPr>
          <w:sz w:val="16"/>
          <w:szCs w:val="16"/>
        </w:rPr>
        <w:t xml:space="preserve"> обеспечением сохранности автомобильных дорог на территории Мокрушинского сельсовета </w:t>
      </w:r>
    </w:p>
    <w:p w:rsidR="009D437E" w:rsidRDefault="009D437E" w:rsidP="009D437E">
      <w:pPr>
        <w:shd w:val="clear" w:color="auto" w:fill="FFFFFF"/>
        <w:spacing w:after="225" w:line="252" w:lineRule="atLeast"/>
        <w:rPr>
          <w:sz w:val="20"/>
          <w:szCs w:val="20"/>
        </w:rPr>
      </w:pPr>
      <w:r>
        <w:rPr>
          <w:sz w:val="20"/>
          <w:szCs w:val="20"/>
        </w:rPr>
        <w:t> 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лесного контроля</w:t>
      </w:r>
    </w:p>
    <w:tbl>
      <w:tblPr>
        <w:tblW w:w="0" w:type="auto"/>
        <w:tblInd w:w="2559" w:type="dxa"/>
        <w:tblCellMar>
          <w:left w:w="0" w:type="dxa"/>
          <w:right w:w="0" w:type="dxa"/>
        </w:tblCellMar>
        <w:tblLook w:val="04A0" w:firstRow="1" w:lastRow="0" w:firstColumn="1" w:lastColumn="0" w:noHBand="0" w:noVBand="1"/>
      </w:tblPr>
      <w:tblGrid>
        <w:gridCol w:w="4768"/>
      </w:tblGrid>
      <w:tr w:rsidR="009D437E" w:rsidTr="009D437E">
        <w:trPr>
          <w:trHeight w:val="363"/>
        </w:trPr>
        <w:tc>
          <w:tcPr>
            <w:tcW w:w="4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Подготовка к проведению проверки</w:t>
            </w:r>
          </w:p>
        </w:tc>
      </w:tr>
    </w:tbl>
    <w:p w:rsidR="009D437E" w:rsidRDefault="009D437E" w:rsidP="009D437E">
      <w:pPr>
        <w:shd w:val="clear" w:color="auto" w:fill="FFFFFF"/>
        <w:spacing w:line="252" w:lineRule="atLeast"/>
        <w:rPr>
          <w:sz w:val="20"/>
          <w:szCs w:val="20"/>
        </w:rPr>
      </w:pPr>
      <w:r>
        <w:rPr>
          <w:sz w:val="20"/>
          <w:szCs w:val="20"/>
        </w:rPr>
        <w:t> </w:t>
      </w:r>
    </w:p>
    <w:tbl>
      <w:tblPr>
        <w:tblW w:w="0" w:type="auto"/>
        <w:tblInd w:w="817" w:type="dxa"/>
        <w:tblCellMar>
          <w:left w:w="0" w:type="dxa"/>
          <w:right w:w="0" w:type="dxa"/>
        </w:tblCellMar>
        <w:tblLook w:val="04A0" w:firstRow="1" w:lastRow="0" w:firstColumn="1" w:lastColumn="0" w:noHBand="0" w:noVBand="1"/>
      </w:tblPr>
      <w:tblGrid>
        <w:gridCol w:w="8754"/>
      </w:tblGrid>
      <w:tr w:rsidR="009D437E" w:rsidTr="009D437E">
        <w:trPr>
          <w:trHeight w:val="488"/>
        </w:trPr>
        <w:tc>
          <w:tcPr>
            <w:tcW w:w="9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Распоряжение или приказ руководителя, заместителя руководителя органа муниципального контроля</w:t>
            </w:r>
          </w:p>
        </w:tc>
      </w:tr>
    </w:tbl>
    <w:p w:rsidR="009D437E" w:rsidRDefault="009D437E" w:rsidP="009D437E">
      <w:pPr>
        <w:shd w:val="clear" w:color="auto" w:fill="FFFFFF"/>
        <w:spacing w:line="252" w:lineRule="atLeast"/>
        <w:rPr>
          <w:sz w:val="20"/>
          <w:szCs w:val="20"/>
        </w:rPr>
      </w:pPr>
      <w:r>
        <w:rPr>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8798"/>
      </w:tblGrid>
      <w:tr w:rsidR="009D437E" w:rsidTr="009D437E">
        <w:trPr>
          <w:trHeight w:val="779"/>
        </w:trPr>
        <w:tc>
          <w:tcPr>
            <w:tcW w:w="8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                                                    </w:t>
            </w:r>
          </w:p>
        </w:tc>
      </w:tr>
    </w:tbl>
    <w:p w:rsidR="009D437E" w:rsidRDefault="009D437E" w:rsidP="009D437E">
      <w:pPr>
        <w:shd w:val="clear" w:color="auto" w:fill="FFFFFF"/>
        <w:spacing w:after="225" w:line="252" w:lineRule="atLeast"/>
        <w:rPr>
          <w:sz w:val="20"/>
          <w:szCs w:val="20"/>
        </w:rPr>
      </w:pPr>
      <w:r>
        <w:rPr>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4089"/>
      </w:tblGrid>
      <w:tr w:rsidR="009D437E" w:rsidTr="009D437E">
        <w:trPr>
          <w:trHeight w:val="437"/>
        </w:trPr>
        <w:tc>
          <w:tcPr>
            <w:tcW w:w="4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Проведение плановой проверки</w:t>
            </w:r>
          </w:p>
        </w:tc>
      </w:tr>
    </w:tbl>
    <w:p w:rsidR="009D437E" w:rsidRDefault="009D437E" w:rsidP="009D437E">
      <w:pPr>
        <w:shd w:val="clear" w:color="auto" w:fill="FFFFFF"/>
        <w:spacing w:after="225" w:line="252" w:lineRule="atLeast"/>
        <w:rPr>
          <w:sz w:val="20"/>
          <w:szCs w:val="20"/>
        </w:rPr>
      </w:pPr>
      <w:r>
        <w:rPr>
          <w:sz w:val="20"/>
          <w:szCs w:val="20"/>
        </w:rPr>
        <w:t> </w:t>
      </w:r>
    </w:p>
    <w:p w:rsidR="009D437E" w:rsidRDefault="009D437E" w:rsidP="009D437E">
      <w:pPr>
        <w:shd w:val="clear" w:color="auto" w:fill="FFFFFF"/>
        <w:spacing w:after="225" w:line="252" w:lineRule="atLeast"/>
        <w:rPr>
          <w:sz w:val="20"/>
          <w:szCs w:val="20"/>
        </w:rPr>
      </w:pPr>
      <w:r>
        <w:rPr>
          <w:sz w:val="20"/>
          <w:szCs w:val="20"/>
        </w:rPr>
        <w:t> </w:t>
      </w:r>
    </w:p>
    <w:p w:rsidR="009D437E" w:rsidRDefault="009D437E" w:rsidP="009D437E">
      <w:pPr>
        <w:shd w:val="clear" w:color="auto" w:fill="FFFFFF"/>
        <w:spacing w:line="252" w:lineRule="atLeast"/>
        <w:rPr>
          <w:sz w:val="20"/>
          <w:szCs w:val="2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089"/>
      </w:tblGrid>
      <w:tr w:rsidR="009D437E" w:rsidTr="009D437E">
        <w:trPr>
          <w:trHeight w:val="423"/>
        </w:trPr>
        <w:tc>
          <w:tcPr>
            <w:tcW w:w="4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Проведение внеплановой проверки</w:t>
            </w:r>
          </w:p>
        </w:tc>
      </w:tr>
    </w:tbl>
    <w:p w:rsidR="009D437E" w:rsidRDefault="009D437E" w:rsidP="009D437E">
      <w:pPr>
        <w:shd w:val="clear" w:color="auto" w:fill="FFFFFF"/>
        <w:spacing w:after="225" w:line="252" w:lineRule="atLeast"/>
        <w:rPr>
          <w:sz w:val="20"/>
          <w:szCs w:val="20"/>
        </w:rPr>
      </w:pPr>
    </w:p>
    <w:p w:rsidR="009D437E" w:rsidRDefault="009D437E" w:rsidP="009D437E">
      <w:pPr>
        <w:shd w:val="clear" w:color="auto" w:fill="FFFFFF"/>
        <w:spacing w:line="252" w:lineRule="atLeast"/>
        <w:rPr>
          <w:sz w:val="20"/>
          <w:szCs w:val="20"/>
        </w:rPr>
      </w:pPr>
      <w:r>
        <w:rPr>
          <w:sz w:val="20"/>
          <w:szCs w:val="20"/>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144"/>
        <w:gridCol w:w="180"/>
        <w:gridCol w:w="2175"/>
        <w:gridCol w:w="195"/>
      </w:tblGrid>
      <w:tr w:rsidR="009D437E" w:rsidTr="009D437E">
        <w:tc>
          <w:tcPr>
            <w:tcW w:w="144" w:type="dxa"/>
          </w:tcPr>
          <w:p w:rsidR="009D437E" w:rsidRDefault="009D437E">
            <w:pPr>
              <w:rPr>
                <w:sz w:val="20"/>
                <w:szCs w:val="20"/>
              </w:rPr>
            </w:pPr>
          </w:p>
        </w:tc>
        <w:tc>
          <w:tcPr>
            <w:tcW w:w="180" w:type="dxa"/>
          </w:tcPr>
          <w:p w:rsidR="009D437E" w:rsidRDefault="009D437E">
            <w:pPr>
              <w:rPr>
                <w:sz w:val="20"/>
                <w:szCs w:val="20"/>
              </w:rPr>
            </w:pPr>
          </w:p>
        </w:tc>
        <w:tc>
          <w:tcPr>
            <w:tcW w:w="2175" w:type="dxa"/>
          </w:tcPr>
          <w:p w:rsidR="009D437E" w:rsidRDefault="009D437E">
            <w:pPr>
              <w:rPr>
                <w:sz w:val="20"/>
                <w:szCs w:val="20"/>
              </w:rPr>
            </w:pPr>
          </w:p>
        </w:tc>
        <w:tc>
          <w:tcPr>
            <w:tcW w:w="195" w:type="dxa"/>
          </w:tcPr>
          <w:p w:rsidR="009D437E" w:rsidRDefault="009D437E">
            <w:pPr>
              <w:rPr>
                <w:sz w:val="20"/>
                <w:szCs w:val="20"/>
              </w:rPr>
            </w:pPr>
          </w:p>
        </w:tc>
      </w:tr>
      <w:tr w:rsidR="009D437E" w:rsidTr="009D437E">
        <w:trPr>
          <w:trHeight w:val="255"/>
        </w:trPr>
        <w:tc>
          <w:tcPr>
            <w:tcW w:w="0" w:type="auto"/>
          </w:tcPr>
          <w:p w:rsidR="009D437E" w:rsidRDefault="009D437E">
            <w:pPr>
              <w:rPr>
                <w:sz w:val="20"/>
                <w:szCs w:val="20"/>
              </w:rPr>
            </w:pPr>
          </w:p>
        </w:tc>
        <w:tc>
          <w:tcPr>
            <w:tcW w:w="0" w:type="auto"/>
            <w:vMerge w:val="restart"/>
          </w:tcPr>
          <w:p w:rsidR="009D437E" w:rsidRDefault="009D437E">
            <w:pPr>
              <w:rPr>
                <w:sz w:val="20"/>
                <w:szCs w:val="20"/>
              </w:rPr>
            </w:pPr>
          </w:p>
        </w:tc>
        <w:tc>
          <w:tcPr>
            <w:tcW w:w="0" w:type="auto"/>
            <w:vAlign w:val="center"/>
          </w:tcPr>
          <w:p w:rsidR="009D437E" w:rsidRDefault="009D437E">
            <w:pPr>
              <w:rPr>
                <w:sz w:val="20"/>
                <w:szCs w:val="20"/>
              </w:rPr>
            </w:pPr>
          </w:p>
        </w:tc>
        <w:tc>
          <w:tcPr>
            <w:tcW w:w="0" w:type="auto"/>
            <w:vAlign w:val="center"/>
          </w:tcPr>
          <w:p w:rsidR="009D437E" w:rsidRDefault="009D437E">
            <w:pPr>
              <w:rPr>
                <w:sz w:val="20"/>
                <w:szCs w:val="20"/>
              </w:rPr>
            </w:pPr>
          </w:p>
        </w:tc>
      </w:tr>
      <w:tr w:rsidR="009D437E" w:rsidTr="009D437E">
        <w:trPr>
          <w:trHeight w:val="210"/>
        </w:trPr>
        <w:tc>
          <w:tcPr>
            <w:tcW w:w="0" w:type="auto"/>
          </w:tcPr>
          <w:p w:rsidR="009D437E" w:rsidRDefault="009D437E">
            <w:pPr>
              <w:rPr>
                <w:sz w:val="20"/>
                <w:szCs w:val="20"/>
              </w:rPr>
            </w:pPr>
          </w:p>
        </w:tc>
        <w:tc>
          <w:tcPr>
            <w:tcW w:w="0" w:type="auto"/>
            <w:vMerge/>
            <w:vAlign w:val="center"/>
            <w:hideMark/>
          </w:tcPr>
          <w:p w:rsidR="009D437E" w:rsidRDefault="009D437E">
            <w:pPr>
              <w:rPr>
                <w:sz w:val="20"/>
                <w:szCs w:val="20"/>
              </w:rPr>
            </w:pPr>
          </w:p>
        </w:tc>
        <w:tc>
          <w:tcPr>
            <w:tcW w:w="0" w:type="auto"/>
          </w:tcPr>
          <w:p w:rsidR="009D437E" w:rsidRDefault="009D437E">
            <w:pPr>
              <w:rPr>
                <w:sz w:val="20"/>
                <w:szCs w:val="20"/>
              </w:rPr>
            </w:pPr>
          </w:p>
        </w:tc>
        <w:tc>
          <w:tcPr>
            <w:tcW w:w="0" w:type="auto"/>
            <w:vMerge w:val="restart"/>
          </w:tcPr>
          <w:p w:rsidR="009D437E" w:rsidRDefault="009D437E">
            <w:pPr>
              <w:rPr>
                <w:sz w:val="20"/>
                <w:szCs w:val="20"/>
              </w:rPr>
            </w:pPr>
          </w:p>
        </w:tc>
      </w:tr>
      <w:tr w:rsidR="009D437E" w:rsidTr="009D437E">
        <w:trPr>
          <w:trHeight w:val="30"/>
        </w:trPr>
        <w:tc>
          <w:tcPr>
            <w:tcW w:w="0" w:type="auto"/>
          </w:tcPr>
          <w:p w:rsidR="009D437E" w:rsidRDefault="009D437E">
            <w:pPr>
              <w:rPr>
                <w:sz w:val="20"/>
                <w:szCs w:val="20"/>
              </w:rPr>
            </w:pPr>
          </w:p>
        </w:tc>
        <w:tc>
          <w:tcPr>
            <w:tcW w:w="0" w:type="auto"/>
            <w:vAlign w:val="center"/>
          </w:tcPr>
          <w:p w:rsidR="009D437E" w:rsidRDefault="009D437E">
            <w:pPr>
              <w:rPr>
                <w:sz w:val="20"/>
                <w:szCs w:val="20"/>
              </w:rPr>
            </w:pPr>
          </w:p>
        </w:tc>
        <w:tc>
          <w:tcPr>
            <w:tcW w:w="0" w:type="auto"/>
            <w:vAlign w:val="center"/>
          </w:tcPr>
          <w:p w:rsidR="009D437E" w:rsidRDefault="009D437E">
            <w:pPr>
              <w:rPr>
                <w:sz w:val="20"/>
                <w:szCs w:val="20"/>
              </w:rPr>
            </w:pPr>
          </w:p>
        </w:tc>
        <w:tc>
          <w:tcPr>
            <w:tcW w:w="0" w:type="auto"/>
            <w:vMerge/>
            <w:vAlign w:val="center"/>
            <w:hideMark/>
          </w:tcPr>
          <w:p w:rsidR="009D437E" w:rsidRDefault="009D437E">
            <w:pPr>
              <w:rPr>
                <w:sz w:val="20"/>
                <w:szCs w:val="20"/>
              </w:rPr>
            </w:pPr>
          </w:p>
        </w:tc>
      </w:tr>
    </w:tbl>
    <w:p w:rsidR="009D437E" w:rsidRDefault="009D437E" w:rsidP="009D437E">
      <w:pPr>
        <w:shd w:val="clear" w:color="auto" w:fill="FFFFFF"/>
        <w:spacing w:line="252" w:lineRule="atLeast"/>
        <w:rPr>
          <w:rFonts w:ascii="Tahoma" w:hAnsi="Tahoma" w:cs="Tahoma"/>
          <w:sz w:val="20"/>
          <w:szCs w:val="20"/>
        </w:rPr>
      </w:pPr>
      <w:r>
        <w:rPr>
          <w:rFonts w:ascii="Tahoma" w:hAnsi="Tahoma" w:cs="Tahoma"/>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9018"/>
      </w:tblGrid>
      <w:tr w:rsidR="009D437E" w:rsidTr="009D437E">
        <w:trPr>
          <w:trHeight w:val="478"/>
        </w:trPr>
        <w:tc>
          <w:tcPr>
            <w:tcW w:w="9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Составление акта проверки</w:t>
            </w:r>
          </w:p>
        </w:tc>
      </w:tr>
    </w:tbl>
    <w:p w:rsidR="009D437E" w:rsidRDefault="009D437E" w:rsidP="009D437E">
      <w:pPr>
        <w:shd w:val="clear" w:color="auto" w:fill="FFFFFF"/>
        <w:spacing w:after="225" w:line="252" w:lineRule="atLeast"/>
        <w:rPr>
          <w:sz w:val="20"/>
          <w:szCs w:val="20"/>
        </w:rPr>
      </w:pPr>
      <w:r>
        <w:rPr>
          <w:sz w:val="20"/>
          <w:szCs w:val="20"/>
        </w:rPr>
        <w:t> </w:t>
      </w:r>
    </w:p>
    <w:tbl>
      <w:tblPr>
        <w:tblpPr w:leftFromText="180" w:rightFromText="180" w:vertAnchor="text" w:horzAnchor="margin" w:tblpY="174"/>
        <w:tblW w:w="0" w:type="auto"/>
        <w:tblCellMar>
          <w:left w:w="0" w:type="dxa"/>
          <w:right w:w="0" w:type="dxa"/>
        </w:tblCellMar>
        <w:tblLook w:val="04A0" w:firstRow="1" w:lastRow="0" w:firstColumn="1" w:lastColumn="0" w:noHBand="0" w:noVBand="1"/>
      </w:tblPr>
      <w:tblGrid>
        <w:gridCol w:w="9018"/>
      </w:tblGrid>
      <w:tr w:rsidR="009D437E" w:rsidTr="009D437E">
        <w:trPr>
          <w:trHeight w:val="346"/>
        </w:trPr>
        <w:tc>
          <w:tcPr>
            <w:tcW w:w="9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Выдача предписания об устранении выявленных нарушений</w:t>
            </w:r>
          </w:p>
        </w:tc>
      </w:tr>
    </w:tbl>
    <w:p w:rsidR="009D437E" w:rsidRDefault="009D437E" w:rsidP="009D437E">
      <w:pPr>
        <w:shd w:val="clear" w:color="auto" w:fill="FFFFFF"/>
        <w:spacing w:after="225" w:line="252" w:lineRule="atLeast"/>
        <w:rPr>
          <w:sz w:val="20"/>
          <w:szCs w:val="20"/>
        </w:rPr>
      </w:pPr>
      <w:r>
        <w:rPr>
          <w:sz w:val="20"/>
          <w:szCs w:val="20"/>
        </w:rPr>
        <w:t> </w:t>
      </w:r>
    </w:p>
    <w:p w:rsidR="009D437E" w:rsidRDefault="009D437E" w:rsidP="009D437E">
      <w:pPr>
        <w:shd w:val="clear" w:color="auto" w:fill="FFFFFF"/>
        <w:spacing w:line="252" w:lineRule="atLeast"/>
        <w:rPr>
          <w:sz w:val="20"/>
          <w:szCs w:val="20"/>
        </w:rPr>
      </w:pPr>
      <w:r>
        <w:rPr>
          <w:sz w:val="20"/>
          <w:szCs w:val="20"/>
        </w:rPr>
        <w:t> </w:t>
      </w:r>
    </w:p>
    <w:p w:rsidR="009D437E" w:rsidRDefault="009D437E" w:rsidP="009D437E">
      <w:pPr>
        <w:shd w:val="clear" w:color="auto" w:fill="FFFFFF"/>
        <w:spacing w:line="252" w:lineRule="atLeast"/>
        <w:rPr>
          <w:sz w:val="20"/>
          <w:szCs w:val="20"/>
        </w:rPr>
      </w:pPr>
      <w:r>
        <w:rPr>
          <w:sz w:val="20"/>
          <w:szCs w:val="2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9018"/>
      </w:tblGrid>
      <w:tr w:rsidR="009D437E" w:rsidTr="009D437E">
        <w:trPr>
          <w:trHeight w:val="369"/>
        </w:trPr>
        <w:tc>
          <w:tcPr>
            <w:tcW w:w="9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xml:space="preserve"> Принятие мер по </w:t>
            </w:r>
            <w:proofErr w:type="gramStart"/>
            <w:r>
              <w:rPr>
                <w:sz w:val="20"/>
                <w:szCs w:val="20"/>
              </w:rPr>
              <w:t>контролю за</w:t>
            </w:r>
            <w:proofErr w:type="gramEnd"/>
            <w:r>
              <w:rPr>
                <w:sz w:val="20"/>
                <w:szCs w:val="20"/>
              </w:rPr>
              <w:t xml:space="preserve"> устранением выявленных нарушений</w:t>
            </w:r>
          </w:p>
        </w:tc>
      </w:tr>
    </w:tbl>
    <w:p w:rsidR="009D437E" w:rsidRDefault="009D437E" w:rsidP="009D437E">
      <w:pPr>
        <w:shd w:val="clear" w:color="auto" w:fill="FFFFFF"/>
        <w:spacing w:after="225" w:line="252" w:lineRule="atLeast"/>
        <w:rPr>
          <w:sz w:val="20"/>
          <w:szCs w:val="20"/>
        </w:rPr>
      </w:pPr>
      <w:r>
        <w:rPr>
          <w:sz w:val="20"/>
          <w:szCs w:val="20"/>
        </w:rPr>
        <w:t> </w:t>
      </w:r>
    </w:p>
    <w:tbl>
      <w:tblPr>
        <w:tblpPr w:leftFromText="180" w:rightFromText="180" w:vertAnchor="text" w:horzAnchor="margin" w:tblpY="240"/>
        <w:tblW w:w="0" w:type="auto"/>
        <w:tblCellMar>
          <w:left w:w="0" w:type="dxa"/>
          <w:right w:w="0" w:type="dxa"/>
        </w:tblCellMar>
        <w:tblLook w:val="04A0" w:firstRow="1" w:lastRow="0" w:firstColumn="1" w:lastColumn="0" w:noHBand="0" w:noVBand="1"/>
      </w:tblPr>
      <w:tblGrid>
        <w:gridCol w:w="8922"/>
      </w:tblGrid>
      <w:tr w:rsidR="009D437E" w:rsidTr="009D437E">
        <w:trPr>
          <w:trHeight w:val="762"/>
        </w:trPr>
        <w:tc>
          <w:tcPr>
            <w:tcW w:w="8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437E" w:rsidRDefault="009D437E">
            <w:pPr>
              <w:spacing w:after="225"/>
              <w:rPr>
                <w:sz w:val="20"/>
                <w:szCs w:val="20"/>
              </w:rPr>
            </w:pPr>
            <w:r>
              <w:rPr>
                <w:sz w:val="20"/>
                <w:szCs w:val="20"/>
              </w:rPr>
              <w:t> 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tc>
      </w:tr>
    </w:tbl>
    <w:p w:rsidR="009D437E" w:rsidRDefault="009D437E" w:rsidP="009D437E">
      <w:pPr>
        <w:jc w:val="center"/>
        <w:rPr>
          <w:b/>
          <w:sz w:val="20"/>
          <w:szCs w:val="20"/>
        </w:rPr>
      </w:pPr>
    </w:p>
    <w:p w:rsidR="009D437E" w:rsidRDefault="009D437E" w:rsidP="009D437E">
      <w:pPr>
        <w:rPr>
          <w:sz w:val="20"/>
          <w:szCs w:val="20"/>
        </w:rPr>
      </w:pPr>
    </w:p>
    <w:p w:rsidR="009D437E" w:rsidRDefault="009D437E" w:rsidP="009D437E">
      <w:pPr>
        <w:jc w:val="center"/>
        <w:rPr>
          <w:b/>
          <w:sz w:val="20"/>
          <w:szCs w:val="20"/>
        </w:rPr>
      </w:pPr>
    </w:p>
    <w:p w:rsidR="001217B2" w:rsidRDefault="001217B2"/>
    <w:sectPr w:rsidR="00121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532"/>
    <w:multiLevelType w:val="multilevel"/>
    <w:tmpl w:val="CF1CE6EA"/>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7D2A1D"/>
    <w:multiLevelType w:val="multilevel"/>
    <w:tmpl w:val="01A20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881016"/>
    <w:multiLevelType w:val="multilevel"/>
    <w:tmpl w:val="23DAC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E77BF9"/>
    <w:multiLevelType w:val="multilevel"/>
    <w:tmpl w:val="D7903C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C17BE4"/>
    <w:multiLevelType w:val="multilevel"/>
    <w:tmpl w:val="DEC8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40410C"/>
    <w:multiLevelType w:val="multilevel"/>
    <w:tmpl w:val="CE808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8"/>
    <w:rsid w:val="001217B2"/>
    <w:rsid w:val="005B78B5"/>
    <w:rsid w:val="0077253A"/>
    <w:rsid w:val="00856379"/>
    <w:rsid w:val="00877EBF"/>
    <w:rsid w:val="009D437E"/>
    <w:rsid w:val="00D36287"/>
    <w:rsid w:val="00DA5878"/>
    <w:rsid w:val="00E6314C"/>
    <w:rsid w:val="00FB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7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437E"/>
    <w:rPr>
      <w:color w:val="0000FF"/>
      <w:u w:val="single"/>
    </w:rPr>
  </w:style>
  <w:style w:type="character" w:customStyle="1" w:styleId="2">
    <w:name w:val="Основной текст (2)_"/>
    <w:basedOn w:val="a0"/>
    <w:link w:val="20"/>
    <w:rsid w:val="0085637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56379"/>
    <w:pPr>
      <w:widowControl w:val="0"/>
      <w:shd w:val="clear" w:color="auto" w:fill="FFFFFF"/>
      <w:spacing w:before="300" w:after="360" w:line="0" w:lineRule="atLeast"/>
      <w:jc w:val="center"/>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7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437E"/>
    <w:rPr>
      <w:color w:val="0000FF"/>
      <w:u w:val="single"/>
    </w:rPr>
  </w:style>
  <w:style w:type="character" w:customStyle="1" w:styleId="2">
    <w:name w:val="Основной текст (2)_"/>
    <w:basedOn w:val="a0"/>
    <w:link w:val="20"/>
    <w:rsid w:val="0085637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56379"/>
    <w:pPr>
      <w:widowControl w:val="0"/>
      <w:shd w:val="clear" w:color="auto" w:fill="FFFFFF"/>
      <w:spacing w:before="300" w:after="360" w:line="0" w:lineRule="atLeast"/>
      <w:jc w:val="cente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96e20c02-1b12-465a-b64c-24aa92270007" TargetMode="External"/><Relationship Id="rId13" Type="http://schemas.openxmlformats.org/officeDocument/2006/relationships/hyperlink" Target="consultantplus://offline/ref=7AF71EEA53CF4DE8C226F643F1B3B9CB61E594A9FF0BDE7322AF9CF794EB863F1F15B83252EE0BC6D5T1D" TargetMode="External"/><Relationship Id="rId3" Type="http://schemas.microsoft.com/office/2007/relationships/stylesWithEffects" Target="stylesWithEffects.xml"/><Relationship Id="rId7" Type="http://schemas.openxmlformats.org/officeDocument/2006/relationships/hyperlink" Target="http://zakon.scli.ru/ru/legal_texts/act_municipal_education/printable.php?do4=document&amp;id4=657e8284-bc2a-4a2a-b081-84e5e12b557e" TargetMode="External"/><Relationship Id="rId12" Type="http://schemas.openxmlformats.org/officeDocument/2006/relationships/hyperlink" Target="consultantplus://offline/main?base=LAW;n=102417;fld=134;dst=100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scli.ru/ru/legal_texts/act_municipal_education/printable.php?do4=document&amp;id4=313ae05c-60d9-4f9e-8a34-d942808694a8" TargetMode="External"/><Relationship Id="rId11" Type="http://schemas.openxmlformats.org/officeDocument/2006/relationships/hyperlink" Target="consultantplus://offline/ref=334FF746D630522801611DB9EFF6CCD0578E954B7A6E1783F5AFC81CF8Q6W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scli.ru/ru/legal_texts/act_municipal_education/printable.php?do4=document&amp;id4=8ef33dbf-d2a3-465d-89ed-0d7ec719031f" TargetMode="External"/><Relationship Id="rId4" Type="http://schemas.openxmlformats.org/officeDocument/2006/relationships/settings" Target="settings.xml"/><Relationship Id="rId9" Type="http://schemas.openxmlformats.org/officeDocument/2006/relationships/hyperlink" Target="http://zakon.scli.ru/ru/legal_texts/act_municipal_education/printable.php?do4=document&amp;id4=e71bb659-ade5-4b3d-9093-f00e3f94522d" TargetMode="External"/><Relationship Id="rId14"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10581</Words>
  <Characters>60317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2018-10-23T01:34:00Z</dcterms:created>
  <dcterms:modified xsi:type="dcterms:W3CDTF">2018-11-23T08:59:00Z</dcterms:modified>
</cp:coreProperties>
</file>